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53E" w:rsidRDefault="002C153E">
      <w:pPr>
        <w:tabs>
          <w:tab w:val="left" w:pos="142"/>
        </w:tabs>
        <w:snapToGrid w:val="0"/>
        <w:spacing w:line="360" w:lineRule="auto"/>
        <w:ind w:left="284" w:rightChars="-27" w:right="-57"/>
        <w:rPr>
          <w:rFonts w:ascii="Arial" w:hAnsi="Arial" w:cs="Arial"/>
          <w:kern w:val="0"/>
          <w:sz w:val="20"/>
          <w:szCs w:val="20"/>
        </w:rPr>
      </w:pPr>
    </w:p>
    <w:p w:rsidR="002C153E" w:rsidRDefault="003C4B66">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2C153E" w:rsidRDefault="002C153E">
      <w:pPr>
        <w:rPr>
          <w:rFonts w:ascii="Calibri" w:hAnsi="Calibri"/>
          <w:szCs w:val="22"/>
        </w:rPr>
      </w:pPr>
    </w:p>
    <w:p w:rsidR="002C153E" w:rsidRDefault="002C153E">
      <w:pPr>
        <w:rPr>
          <w:rFonts w:ascii="Calibri" w:hAnsi="Calibri"/>
          <w:szCs w:val="22"/>
        </w:rPr>
      </w:pPr>
    </w:p>
    <w:p w:rsidR="002C153E" w:rsidRDefault="003C4B66">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2C153E" w:rsidRDefault="002C153E">
      <w:pPr>
        <w:spacing w:line="360" w:lineRule="auto"/>
        <w:ind w:firstLineChars="200" w:firstLine="480"/>
        <w:rPr>
          <w:kern w:val="0"/>
          <w:sz w:val="24"/>
        </w:rPr>
      </w:pPr>
      <w:bookmarkStart w:id="0" w:name="_Hlk520380463"/>
    </w:p>
    <w:p w:rsidR="002C153E" w:rsidRPr="000514B7" w:rsidRDefault="003C4B66">
      <w:pPr>
        <w:adjustRightInd w:val="0"/>
        <w:snapToGrid w:val="0"/>
        <w:spacing w:line="600" w:lineRule="auto"/>
        <w:ind w:left="1600" w:hangingChars="500" w:hanging="1600"/>
        <w:jc w:val="left"/>
        <w:rPr>
          <w:rFonts w:ascii="华文中宋" w:eastAsia="华文中宋" w:hAnsi="华文中宋"/>
          <w:sz w:val="32"/>
          <w:szCs w:val="32"/>
        </w:rPr>
      </w:pPr>
      <w:r w:rsidRPr="000514B7">
        <w:rPr>
          <w:rFonts w:ascii="华文中宋" w:eastAsia="华文中宋" w:hAnsi="华文中宋" w:hint="eastAsia"/>
          <w:sz w:val="32"/>
          <w:szCs w:val="32"/>
        </w:rPr>
        <w:t>项目名称：</w:t>
      </w:r>
      <w:r w:rsidR="000514B7" w:rsidRPr="000514B7">
        <w:rPr>
          <w:rFonts w:ascii="华文中宋" w:eastAsia="华文中宋" w:hAnsi="华文中宋" w:hint="eastAsia"/>
          <w:sz w:val="32"/>
          <w:szCs w:val="32"/>
        </w:rPr>
        <w:t>气象灾害风险监测与联动技术服务项目</w:t>
      </w:r>
    </w:p>
    <w:p w:rsidR="002C153E" w:rsidRPr="009825B8" w:rsidRDefault="003C4B66">
      <w:pPr>
        <w:adjustRightInd w:val="0"/>
        <w:snapToGrid w:val="0"/>
        <w:spacing w:line="600" w:lineRule="auto"/>
        <w:ind w:left="1600" w:hangingChars="500" w:hanging="1600"/>
        <w:jc w:val="left"/>
        <w:rPr>
          <w:rFonts w:ascii="华文中宋" w:eastAsia="华文中宋" w:hAnsi="华文中宋"/>
          <w:sz w:val="32"/>
          <w:szCs w:val="32"/>
        </w:rPr>
      </w:pPr>
      <w:r w:rsidRPr="009825B8">
        <w:rPr>
          <w:rFonts w:ascii="华文中宋" w:eastAsia="华文中宋" w:hAnsi="华文中宋" w:hint="eastAsia"/>
          <w:sz w:val="32"/>
          <w:szCs w:val="32"/>
        </w:rPr>
        <w:t>项目编号：</w:t>
      </w:r>
      <w:r w:rsidR="001377C8" w:rsidRPr="009825B8">
        <w:rPr>
          <w:rFonts w:ascii="华文中宋" w:eastAsia="华文中宋" w:hAnsi="华文中宋"/>
          <w:sz w:val="32"/>
          <w:szCs w:val="32"/>
        </w:rPr>
        <w:t>RNX2024017</w:t>
      </w:r>
      <w:r w:rsidR="001377C8" w:rsidRPr="009825B8">
        <w:rPr>
          <w:rFonts w:ascii="华文中宋" w:eastAsia="华文中宋" w:hAnsi="华文中宋" w:hint="eastAsia"/>
          <w:sz w:val="32"/>
          <w:szCs w:val="32"/>
        </w:rPr>
        <w:t>ZC-</w:t>
      </w:r>
      <w:bookmarkStart w:id="1" w:name="_GoBack"/>
      <w:bookmarkEnd w:id="1"/>
      <w:r w:rsidR="009825B8" w:rsidRPr="009825B8">
        <w:rPr>
          <w:rFonts w:ascii="华文中宋" w:eastAsia="华文中宋" w:hAnsi="华文中宋"/>
          <w:sz w:val="32"/>
          <w:szCs w:val="32"/>
        </w:rPr>
        <w:t>SZQX</w:t>
      </w:r>
    </w:p>
    <w:p w:rsidR="002C153E" w:rsidRPr="000514B7" w:rsidRDefault="003C4B66">
      <w:pPr>
        <w:adjustRightInd w:val="0"/>
        <w:snapToGrid w:val="0"/>
        <w:spacing w:line="600" w:lineRule="auto"/>
        <w:ind w:left="1600" w:hangingChars="500" w:hanging="1600"/>
        <w:jc w:val="left"/>
        <w:rPr>
          <w:rFonts w:ascii="华文中宋" w:eastAsia="华文中宋" w:hAnsi="华文中宋"/>
          <w:sz w:val="32"/>
          <w:szCs w:val="32"/>
        </w:rPr>
      </w:pPr>
      <w:r w:rsidRPr="000514B7">
        <w:rPr>
          <w:rFonts w:ascii="华文中宋" w:eastAsia="华文中宋" w:hAnsi="华文中宋" w:hint="eastAsia"/>
          <w:sz w:val="32"/>
          <w:szCs w:val="32"/>
        </w:rPr>
        <w:t>招标方式：公开招标</w:t>
      </w:r>
    </w:p>
    <w:p w:rsidR="002C153E" w:rsidRPr="000514B7" w:rsidRDefault="003C4B66">
      <w:pPr>
        <w:adjustRightInd w:val="0"/>
        <w:snapToGrid w:val="0"/>
        <w:spacing w:line="600" w:lineRule="auto"/>
        <w:ind w:left="1600" w:hangingChars="500" w:hanging="1600"/>
        <w:jc w:val="left"/>
        <w:rPr>
          <w:rFonts w:ascii="华文中宋" w:eastAsia="华文中宋" w:hAnsi="华文中宋"/>
          <w:sz w:val="32"/>
          <w:szCs w:val="32"/>
        </w:rPr>
      </w:pPr>
      <w:r w:rsidRPr="000514B7">
        <w:rPr>
          <w:rFonts w:ascii="华文中宋" w:eastAsia="华文中宋" w:hAnsi="华文中宋" w:hint="eastAsia"/>
          <w:sz w:val="32"/>
          <w:szCs w:val="32"/>
        </w:rPr>
        <w:t>采购人名称：</w:t>
      </w:r>
      <w:r w:rsidR="000514B7" w:rsidRPr="000514B7">
        <w:rPr>
          <w:rFonts w:ascii="华文中宋" w:eastAsia="华文中宋" w:hAnsi="华文中宋" w:hint="eastAsia"/>
          <w:sz w:val="32"/>
          <w:szCs w:val="32"/>
        </w:rPr>
        <w:t>深圳市气象局</w:t>
      </w:r>
    </w:p>
    <w:p w:rsidR="002C153E" w:rsidRDefault="002C153E"/>
    <w:bookmarkEnd w:id="0"/>
    <w:p w:rsidR="002C153E" w:rsidRDefault="002C153E">
      <w:pPr>
        <w:rPr>
          <w:rFonts w:ascii="Calibri" w:hAnsi="Calibri"/>
          <w:szCs w:val="22"/>
        </w:rPr>
      </w:pPr>
    </w:p>
    <w:p w:rsidR="002C153E" w:rsidRDefault="002C153E">
      <w:pPr>
        <w:rPr>
          <w:rFonts w:ascii="Calibri" w:hAnsi="Calibri"/>
          <w:szCs w:val="22"/>
        </w:rPr>
      </w:pPr>
    </w:p>
    <w:p w:rsidR="002C153E" w:rsidRDefault="002C153E">
      <w:pPr>
        <w:rPr>
          <w:rFonts w:ascii="Calibri" w:hAnsi="Calibri"/>
          <w:szCs w:val="22"/>
        </w:rPr>
      </w:pPr>
    </w:p>
    <w:p w:rsidR="002C153E" w:rsidRDefault="002C153E">
      <w:pPr>
        <w:rPr>
          <w:rFonts w:ascii="Calibri" w:hAnsi="Calibri"/>
          <w:szCs w:val="22"/>
        </w:rPr>
      </w:pPr>
    </w:p>
    <w:p w:rsidR="002C153E" w:rsidRDefault="002C153E">
      <w:pPr>
        <w:rPr>
          <w:rFonts w:ascii="Calibri" w:hAnsi="Calibri"/>
          <w:szCs w:val="22"/>
        </w:rPr>
      </w:pPr>
    </w:p>
    <w:p w:rsidR="002C153E" w:rsidRDefault="002C153E">
      <w:pPr>
        <w:rPr>
          <w:rFonts w:ascii="Calibri" w:hAnsi="Calibri"/>
          <w:szCs w:val="22"/>
        </w:rPr>
      </w:pPr>
    </w:p>
    <w:p w:rsidR="002C153E" w:rsidRDefault="002C153E">
      <w:pPr>
        <w:rPr>
          <w:rFonts w:ascii="Calibri" w:hAnsi="Calibri"/>
          <w:szCs w:val="22"/>
        </w:rPr>
      </w:pPr>
    </w:p>
    <w:p w:rsidR="002C153E" w:rsidRDefault="002C153E">
      <w:pPr>
        <w:rPr>
          <w:rFonts w:ascii="Calibri" w:hAnsi="Calibri"/>
          <w:szCs w:val="22"/>
        </w:rPr>
      </w:pPr>
    </w:p>
    <w:p w:rsidR="002C153E" w:rsidRDefault="003C4B6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2C153E" w:rsidRDefault="000514B7">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w:t>
      </w:r>
      <w:r w:rsidR="003C4B66">
        <w:rPr>
          <w:rFonts w:ascii="华文中宋" w:eastAsia="华文中宋" w:hAnsi="华文中宋" w:hint="eastAsia"/>
          <w:sz w:val="32"/>
          <w:szCs w:val="32"/>
        </w:rPr>
        <w:t>年</w:t>
      </w:r>
    </w:p>
    <w:p w:rsidR="002C153E" w:rsidRDefault="003C4B66">
      <w:pPr>
        <w:pStyle w:val="10"/>
      </w:pPr>
      <w:r>
        <w:rPr>
          <w:rFonts w:hint="eastAsia"/>
        </w:rPr>
        <w:lastRenderedPageBreak/>
        <w:t>警示条款</w:t>
      </w:r>
    </w:p>
    <w:p w:rsidR="002C153E" w:rsidRDefault="003C4B66" w:rsidP="003C4B66">
      <w:pPr>
        <w:spacing w:line="276" w:lineRule="auto"/>
        <w:ind w:firstLineChars="177" w:firstLine="426"/>
        <w:rPr>
          <w:rFonts w:ascii="新宋体" w:eastAsia="新宋体" w:hAnsi="新宋体"/>
          <w:sz w:val="24"/>
        </w:rPr>
      </w:pPr>
      <w:r w:rsidRPr="003C4B66">
        <w:rPr>
          <w:rFonts w:ascii="新宋体" w:eastAsia="新宋体" w:hAnsi="新宋体" w:hint="eastAsia"/>
          <w:b/>
          <w:sz w:val="24"/>
        </w:rPr>
        <w:t>一、《深圳经济特区政府采购条例》第五十七条</w:t>
      </w:r>
      <w:r>
        <w:rPr>
          <w:rFonts w:ascii="新宋体" w:eastAsia="新宋体" w:hAnsi="新宋体" w:hint="eastAsia"/>
          <w:sz w:val="24"/>
        </w:rPr>
        <w:t xml:space="preserve">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2C153E" w:rsidRDefault="003C4B66">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2C153E" w:rsidRDefault="003C4B66">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2C153E" w:rsidRDefault="003C4B66">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2C153E" w:rsidRDefault="003C4B66">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2C153E" w:rsidRDefault="003C4B66">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2C153E" w:rsidRDefault="003C4B66">
      <w:pPr>
        <w:spacing w:line="276" w:lineRule="auto"/>
        <w:rPr>
          <w:rFonts w:ascii="新宋体" w:eastAsia="新宋体" w:hAnsi="新宋体"/>
          <w:sz w:val="24"/>
        </w:rPr>
      </w:pPr>
      <w:r>
        <w:rPr>
          <w:rFonts w:ascii="新宋体" w:eastAsia="新宋体" w:hAnsi="新宋体" w:hint="eastAsia"/>
          <w:sz w:val="24"/>
        </w:rPr>
        <w:t xml:space="preserve">  （六）恶意投诉的；</w:t>
      </w:r>
    </w:p>
    <w:p w:rsidR="002C153E" w:rsidRDefault="003C4B66">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2C153E" w:rsidRDefault="003C4B66">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2C153E" w:rsidRDefault="003C4B66">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2C153E" w:rsidRDefault="002C153E">
      <w:pPr>
        <w:spacing w:line="276" w:lineRule="auto"/>
        <w:rPr>
          <w:rFonts w:ascii="新宋体" w:eastAsia="新宋体" w:hAnsi="新宋体"/>
          <w:sz w:val="24"/>
        </w:rPr>
      </w:pPr>
    </w:p>
    <w:p w:rsidR="002C153E" w:rsidRDefault="003C4B66" w:rsidP="003C4B66">
      <w:pPr>
        <w:widowControl/>
        <w:spacing w:line="276" w:lineRule="auto"/>
        <w:ind w:firstLineChars="200" w:firstLine="482"/>
        <w:jc w:val="left"/>
        <w:rPr>
          <w:rFonts w:ascii="新宋体" w:eastAsia="新宋体" w:hAnsi="新宋体"/>
          <w:sz w:val="24"/>
        </w:rPr>
      </w:pPr>
      <w:r w:rsidRPr="003C4B66">
        <w:rPr>
          <w:rFonts w:ascii="新宋体" w:eastAsia="新宋体" w:hAnsi="新宋体"/>
          <w:b/>
          <w:sz w:val="24"/>
        </w:rPr>
        <w:t>二</w:t>
      </w:r>
      <w:r w:rsidRPr="003C4B66">
        <w:rPr>
          <w:rFonts w:ascii="新宋体" w:eastAsia="新宋体" w:hAnsi="新宋体" w:hint="eastAsia"/>
          <w:b/>
          <w:sz w:val="24"/>
        </w:rPr>
        <w:t>、《深圳经济特区政府采购条例实施细则》第七十六条</w:t>
      </w:r>
      <w:r>
        <w:rPr>
          <w:rFonts w:ascii="新宋体" w:eastAsia="新宋体" w:hAnsi="新宋体" w:hint="eastAsia"/>
          <w:sz w:val="24"/>
        </w:rPr>
        <w:t>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2C153E" w:rsidRDefault="003C4B6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2C153E" w:rsidRDefault="003C4B6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2C153E" w:rsidRDefault="003C4B6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2C153E" w:rsidRDefault="003C4B6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2C153E" w:rsidRDefault="002C153E">
      <w:pPr>
        <w:pStyle w:val="af2"/>
        <w:spacing w:line="276" w:lineRule="auto"/>
        <w:textAlignment w:val="baseline"/>
        <w:rPr>
          <w:rFonts w:ascii="新宋体" w:eastAsia="新宋体" w:hAnsi="新宋体"/>
        </w:rPr>
      </w:pPr>
    </w:p>
    <w:p w:rsidR="002C153E" w:rsidRDefault="003C4B6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2C153E" w:rsidRDefault="003C4B66">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2C153E" w:rsidRDefault="003C4B6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2C153E" w:rsidRDefault="003C4B66">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2C153E" w:rsidRDefault="003C4B66">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2C153E" w:rsidRDefault="003C4B66">
      <w:pPr>
        <w:widowControl/>
        <w:jc w:val="left"/>
        <w:rPr>
          <w:rFonts w:ascii="新宋体" w:eastAsia="新宋体" w:hAnsi="新宋体"/>
          <w:sz w:val="24"/>
        </w:rPr>
      </w:pPr>
      <w:r>
        <w:rPr>
          <w:rFonts w:ascii="新宋体" w:eastAsia="新宋体" w:hAnsi="新宋体"/>
          <w:sz w:val="24"/>
        </w:rPr>
        <w:br w:type="page"/>
      </w:r>
    </w:p>
    <w:p w:rsidR="002C153E" w:rsidRPr="00404F38" w:rsidRDefault="003C4B66">
      <w:pPr>
        <w:pStyle w:val="10"/>
      </w:pPr>
      <w:r w:rsidRPr="00404F38">
        <w:rPr>
          <w:rFonts w:hint="eastAsia"/>
        </w:rPr>
        <w:lastRenderedPageBreak/>
        <w:t>招标文件信息</w:t>
      </w:r>
    </w:p>
    <w:p w:rsidR="002C153E" w:rsidRPr="00404F38" w:rsidRDefault="003C4B66">
      <w:pPr>
        <w:widowControl/>
        <w:spacing w:after="100" w:afterAutospacing="1"/>
        <w:rPr>
          <w:rFonts w:ascii="新宋体" w:eastAsia="新宋体" w:hAnsi="新宋体"/>
        </w:rPr>
      </w:pPr>
      <w:r w:rsidRPr="00404F38">
        <w:rPr>
          <w:rFonts w:ascii="新宋体" w:eastAsia="新宋体" w:hAnsi="新宋体"/>
        </w:rPr>
        <w:t xml:space="preserve">项目编号： </w:t>
      </w:r>
      <w:r w:rsidR="000F1055">
        <w:rPr>
          <w:rFonts w:ascii="新宋体" w:eastAsia="新宋体" w:hAnsi="新宋体"/>
        </w:rPr>
        <w:t>RNX2024017ZC-</w:t>
      </w:r>
      <w:r w:rsidR="00404F38" w:rsidRPr="00404F38">
        <w:rPr>
          <w:rFonts w:ascii="新宋体" w:eastAsia="新宋体" w:hAnsi="新宋体"/>
        </w:rPr>
        <w:t>SZQX</w:t>
      </w:r>
    </w:p>
    <w:p w:rsidR="002C153E" w:rsidRPr="00331ADE" w:rsidRDefault="003C4B66">
      <w:pPr>
        <w:widowControl/>
        <w:spacing w:after="100" w:afterAutospacing="1"/>
        <w:rPr>
          <w:rFonts w:ascii="新宋体" w:eastAsia="新宋体" w:hAnsi="新宋体"/>
        </w:rPr>
      </w:pPr>
      <w:r w:rsidRPr="00331ADE">
        <w:rPr>
          <w:rFonts w:ascii="新宋体" w:eastAsia="新宋体" w:hAnsi="新宋体"/>
        </w:rPr>
        <w:t>项目名称：</w:t>
      </w:r>
      <w:r w:rsidR="00331ADE" w:rsidRPr="00331ADE">
        <w:rPr>
          <w:rFonts w:ascii="新宋体" w:eastAsia="新宋体" w:hAnsi="新宋体" w:hint="eastAsia"/>
        </w:rPr>
        <w:t>气象灾害风险监测与联动技术服务项目</w:t>
      </w:r>
    </w:p>
    <w:p w:rsidR="002C153E" w:rsidRDefault="003C4B66">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2C153E" w:rsidRDefault="003C4B66">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2C153E" w:rsidRDefault="003C4B66">
      <w:pPr>
        <w:widowControl/>
        <w:spacing w:after="100" w:afterAutospacing="1"/>
        <w:rPr>
          <w:rFonts w:ascii="新宋体" w:eastAsia="新宋体" w:hAnsi="新宋体"/>
        </w:rPr>
      </w:pPr>
      <w:r>
        <w:rPr>
          <w:rFonts w:ascii="新宋体" w:eastAsia="新宋体" w:hAnsi="新宋体"/>
        </w:rPr>
        <w:t>采购方式： 公开招标</w:t>
      </w:r>
    </w:p>
    <w:p w:rsidR="002C153E" w:rsidRDefault="003C4B66">
      <w:pPr>
        <w:widowControl/>
        <w:spacing w:after="100" w:afterAutospacing="1"/>
        <w:rPr>
          <w:rFonts w:ascii="新宋体" w:eastAsia="新宋体" w:hAnsi="新宋体"/>
          <w:b/>
        </w:rPr>
      </w:pPr>
      <w:r>
        <w:rPr>
          <w:rFonts w:ascii="新宋体" w:eastAsia="新宋体" w:hAnsi="新宋体"/>
        </w:rPr>
        <w:t>货币类型： 人民币</w:t>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C153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2C153E" w:rsidRDefault="003C4B6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2C153E" w:rsidRDefault="003C4B66">
            <w:pPr>
              <w:spacing w:line="276" w:lineRule="auto"/>
              <w:jc w:val="center"/>
              <w:rPr>
                <w:rFonts w:ascii="新宋体" w:eastAsia="新宋体" w:hAnsi="新宋体"/>
                <w:b/>
              </w:rPr>
            </w:pPr>
            <w:r>
              <w:rPr>
                <w:rFonts w:ascii="新宋体" w:eastAsia="新宋体" w:hAnsi="新宋体"/>
                <w:b/>
              </w:rPr>
              <w:t>内容</w:t>
            </w:r>
          </w:p>
        </w:tc>
      </w:tr>
      <w:tr w:rsidR="002C153E">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C153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2C153E" w:rsidRDefault="003C4B6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2C153E" w:rsidRDefault="003C4B66">
            <w:pPr>
              <w:spacing w:line="276" w:lineRule="auto"/>
              <w:jc w:val="center"/>
              <w:rPr>
                <w:rFonts w:ascii="新宋体" w:eastAsia="新宋体" w:hAnsi="新宋体"/>
                <w:b/>
              </w:rPr>
            </w:pPr>
            <w:r>
              <w:rPr>
                <w:rFonts w:ascii="新宋体" w:eastAsia="新宋体" w:hAnsi="新宋体"/>
                <w:b/>
              </w:rPr>
              <w:t>内容</w:t>
            </w:r>
          </w:p>
        </w:tc>
      </w:tr>
      <w:tr w:rsidR="002C153E">
        <w:trPr>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2C153E">
        <w:trPr>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2C153E">
        <w:trPr>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2C153E">
        <w:trPr>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2C153E">
        <w:trPr>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2C153E">
        <w:trPr>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2C153E">
        <w:trPr>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2C153E">
        <w:trPr>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2C153E">
        <w:trPr>
          <w:jc w:val="center"/>
        </w:trPr>
        <w:tc>
          <w:tcPr>
            <w:tcW w:w="794" w:type="dxa"/>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2C153E" w:rsidRDefault="003C4B66">
            <w:pPr>
              <w:spacing w:line="276" w:lineRule="auto"/>
              <w:rPr>
                <w:rFonts w:ascii="新宋体" w:eastAsia="新宋体" w:hAnsi="新宋体"/>
                <w:szCs w:val="21"/>
              </w:rPr>
            </w:pPr>
            <w:r>
              <w:rPr>
                <w:rFonts w:ascii="新宋体" w:eastAsia="新宋体" w:hAnsi="新宋体"/>
                <w:szCs w:val="21"/>
              </w:rPr>
              <w:t>法律、法规规定的其他情形。</w:t>
            </w:r>
          </w:p>
        </w:tc>
      </w:tr>
    </w:tbl>
    <w:p w:rsidR="002C153E" w:rsidRDefault="003C4B66">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2C153E" w:rsidRDefault="002C153E">
      <w:pPr>
        <w:spacing w:line="432" w:lineRule="auto"/>
        <w:ind w:firstLine="480"/>
        <w:rPr>
          <w:rFonts w:ascii="新宋体" w:eastAsia="新宋体" w:hAnsi="新宋体"/>
          <w:sz w:val="24"/>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2C153E">
        <w:trPr>
          <w:tblCellSpacing w:w="0" w:type="dxa"/>
          <w:jc w:val="center"/>
        </w:trPr>
        <w:tc>
          <w:tcPr>
            <w:tcW w:w="0" w:type="auto"/>
            <w:tcBorders>
              <w:top w:val="nil"/>
              <w:left w:val="nil"/>
              <w:bottom w:val="nil"/>
              <w:right w:val="nil"/>
            </w:tcBorders>
            <w:vAlign w:val="center"/>
          </w:tcPr>
          <w:p w:rsidR="002C153E" w:rsidRDefault="003C4B66">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2C153E">
        <w:trPr>
          <w:tblCellSpacing w:w="0" w:type="dxa"/>
          <w:jc w:val="center"/>
        </w:trPr>
        <w:tc>
          <w:tcPr>
            <w:tcW w:w="0" w:type="auto"/>
            <w:tcBorders>
              <w:top w:val="nil"/>
              <w:left w:val="nil"/>
              <w:bottom w:val="nil"/>
              <w:right w:val="nil"/>
            </w:tcBorders>
            <w:vAlign w:val="center"/>
          </w:tcPr>
          <w:p w:rsidR="002C153E" w:rsidRDefault="003C4B6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2C153E" w:rsidRDefault="003C4B66">
            <w:pPr>
              <w:spacing w:line="360" w:lineRule="auto"/>
              <w:rPr>
                <w:rFonts w:ascii="新宋体" w:eastAsia="新宋体" w:hAnsi="新宋体"/>
                <w:szCs w:val="21"/>
              </w:rPr>
            </w:pPr>
            <w:r>
              <w:rPr>
                <w:rFonts w:ascii="新宋体" w:eastAsia="新宋体" w:hAnsi="新宋体"/>
                <w:szCs w:val="21"/>
              </w:rPr>
              <w:t>价格分计算方法：</w:t>
            </w:r>
          </w:p>
          <w:p w:rsidR="002C153E" w:rsidRDefault="003C4B66">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161"/>
              <w:gridCol w:w="5830"/>
            </w:tblGrid>
            <w:tr w:rsidR="002C153E">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hint="eastAsia"/>
                      <w:b/>
                      <w:szCs w:val="21"/>
                    </w:rPr>
                    <w:t>权重</w:t>
                  </w:r>
                </w:p>
              </w:tc>
            </w:tr>
            <w:tr w:rsidR="002C153E">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rsidR="002C153E" w:rsidRDefault="00404F38">
                  <w:pPr>
                    <w:jc w:val="center"/>
                    <w:rPr>
                      <w:rFonts w:ascii="新宋体" w:eastAsia="新宋体" w:hAnsi="新宋体"/>
                      <w:b/>
                      <w:szCs w:val="21"/>
                    </w:rPr>
                  </w:pPr>
                  <w:r>
                    <w:rPr>
                      <w:rFonts w:ascii="新宋体" w:eastAsia="新宋体" w:hAnsi="新宋体" w:hint="eastAsia"/>
                      <w:b/>
                      <w:szCs w:val="21"/>
                    </w:rPr>
                    <w:t>20</w:t>
                  </w:r>
                </w:p>
              </w:tc>
            </w:tr>
            <w:tr w:rsidR="002C153E">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rsidR="002C153E" w:rsidRDefault="00404F38">
                  <w:pPr>
                    <w:jc w:val="center"/>
                    <w:rPr>
                      <w:rFonts w:ascii="新宋体" w:eastAsia="新宋体" w:hAnsi="新宋体"/>
                      <w:b/>
                      <w:szCs w:val="21"/>
                    </w:rPr>
                  </w:pPr>
                  <w:r>
                    <w:rPr>
                      <w:rFonts w:ascii="新宋体" w:eastAsia="新宋体" w:hAnsi="新宋体" w:hint="eastAsia"/>
                      <w:b/>
                      <w:szCs w:val="21"/>
                    </w:rPr>
                    <w:t>40</w:t>
                  </w:r>
                </w:p>
              </w:tc>
            </w:tr>
            <w:tr w:rsidR="00404F38">
              <w:trPr>
                <w:trHeight w:val="63"/>
                <w:jc w:val="center"/>
              </w:trPr>
              <w:tc>
                <w:tcPr>
                  <w:tcW w:w="734" w:type="dxa"/>
                  <w:vMerge w:val="restart"/>
                  <w:tcBorders>
                    <w:top w:val="single" w:sz="4" w:space="0" w:color="auto"/>
                    <w:left w:val="single" w:sz="4" w:space="0" w:color="auto"/>
                    <w:right w:val="single" w:sz="4" w:space="0" w:color="auto"/>
                  </w:tcBorders>
                  <w:vAlign w:val="center"/>
                </w:tcPr>
                <w:p w:rsidR="00404F38" w:rsidRDefault="00404F3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hint="eastAsia"/>
                      <w:szCs w:val="21"/>
                    </w:rPr>
                    <w:t>评分准则</w:t>
                  </w:r>
                </w:p>
              </w:tc>
            </w:tr>
            <w:tr w:rsidR="00404F38">
              <w:trPr>
                <w:trHeight w:val="1485"/>
                <w:jc w:val="center"/>
              </w:trPr>
              <w:tc>
                <w:tcPr>
                  <w:tcW w:w="734" w:type="dxa"/>
                  <w:vMerge/>
                  <w:tcBorders>
                    <w:left w:val="single" w:sz="4" w:space="0" w:color="auto"/>
                    <w:right w:val="single" w:sz="4" w:space="0" w:color="auto"/>
                  </w:tcBorders>
                  <w:vAlign w:val="center"/>
                </w:tcPr>
                <w:p w:rsidR="00404F38" w:rsidRDefault="00404F3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04F38" w:rsidRDefault="00561512">
                  <w:pPr>
                    <w:rPr>
                      <w:rFonts w:ascii="新宋体" w:eastAsia="新宋体" w:hAnsi="新宋体"/>
                      <w:szCs w:val="21"/>
                    </w:rPr>
                  </w:pPr>
                  <w:r w:rsidRPr="00561512">
                    <w:rPr>
                      <w:rFonts w:ascii="新宋体" w:eastAsia="新宋体" w:hAnsi="新宋体" w:hint="eastAsia"/>
                      <w:szCs w:val="21"/>
                    </w:rPr>
                    <w:t>项目分析和总体设计</w:t>
                  </w:r>
                </w:p>
              </w:tc>
              <w:tc>
                <w:tcPr>
                  <w:tcW w:w="1161" w:type="dxa"/>
                  <w:tcBorders>
                    <w:top w:val="single" w:sz="4" w:space="0" w:color="auto"/>
                    <w:left w:val="single" w:sz="4" w:space="0" w:color="auto"/>
                    <w:bottom w:val="single" w:sz="4" w:space="0" w:color="auto"/>
                    <w:right w:val="single" w:sz="4" w:space="0" w:color="auto"/>
                  </w:tcBorders>
                  <w:vAlign w:val="center"/>
                </w:tcPr>
                <w:p w:rsidR="00404F38" w:rsidRDefault="00561512">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（一）评分内容：</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针对本项目提供分析和总体设计方案，内容包括但不限于</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（1）项目总体设计目标</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（2）项目策略</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（3）开发管理原则</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评分依据：考察以上三点要求得3分，满足任意两点得2分，满足任意一点得1分，其它不得分。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在此基础上：专家根据各供应商的</w:t>
                  </w:r>
                  <w:proofErr w:type="gramStart"/>
                  <w:r w:rsidRPr="00561512">
                    <w:rPr>
                      <w:rFonts w:ascii="新宋体" w:eastAsia="新宋体" w:hAnsi="新宋体" w:hint="eastAsia"/>
                      <w:szCs w:val="21"/>
                    </w:rPr>
                    <w:t>具体响应</w:t>
                  </w:r>
                  <w:proofErr w:type="gramEnd"/>
                  <w:r w:rsidRPr="00561512">
                    <w:rPr>
                      <w:rFonts w:ascii="新宋体" w:eastAsia="新宋体" w:hAnsi="新宋体" w:hint="eastAsia"/>
                      <w:szCs w:val="21"/>
                    </w:rPr>
                    <w:t>内容按照量化的评审因素指标进一步评审，</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1.方案内容全面、具体，可行性高，加2分；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2.方案内容较全面，可行性较高，加1分；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3.方案全面性、可行性一般，加0.5分；</w:t>
                  </w:r>
                </w:p>
                <w:p w:rsidR="00404F38" w:rsidRPr="00404F38" w:rsidRDefault="00561512" w:rsidP="00561512">
                  <w:pPr>
                    <w:rPr>
                      <w:rFonts w:ascii="新宋体" w:eastAsia="新宋体" w:hAnsi="新宋体"/>
                      <w:szCs w:val="21"/>
                    </w:rPr>
                  </w:pPr>
                  <w:r w:rsidRPr="00561512">
                    <w:rPr>
                      <w:rFonts w:ascii="新宋体" w:eastAsia="新宋体" w:hAnsi="新宋体" w:hint="eastAsia"/>
                      <w:szCs w:val="21"/>
                    </w:rPr>
                    <w:t>4.方案不全，可行性低，不加分</w:t>
                  </w:r>
                </w:p>
              </w:tc>
            </w:tr>
            <w:tr w:rsidR="00404F38">
              <w:trPr>
                <w:trHeight w:val="63"/>
                <w:jc w:val="center"/>
              </w:trPr>
              <w:tc>
                <w:tcPr>
                  <w:tcW w:w="734" w:type="dxa"/>
                  <w:vMerge/>
                  <w:tcBorders>
                    <w:left w:val="single" w:sz="4" w:space="0" w:color="auto"/>
                    <w:right w:val="single" w:sz="4" w:space="0" w:color="auto"/>
                  </w:tcBorders>
                  <w:vAlign w:val="center"/>
                </w:tcPr>
                <w:p w:rsidR="00404F38" w:rsidRDefault="00404F3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404F38" w:rsidRDefault="00561512">
                  <w:pPr>
                    <w:rPr>
                      <w:rFonts w:ascii="新宋体" w:eastAsia="新宋体" w:hAnsi="新宋体"/>
                      <w:szCs w:val="21"/>
                    </w:rPr>
                  </w:pPr>
                  <w:r w:rsidRPr="00561512">
                    <w:rPr>
                      <w:rFonts w:ascii="新宋体" w:eastAsia="新宋体" w:hAnsi="新宋体" w:hint="eastAsia"/>
                      <w:szCs w:val="21"/>
                    </w:rPr>
                    <w:t>项目重难点分析或保障措施及方案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rsidR="00404F38" w:rsidRDefault="00561512">
                  <w:pPr>
                    <w:jc w:val="center"/>
                    <w:rPr>
                      <w:rFonts w:ascii="新宋体" w:eastAsia="新宋体" w:hAnsi="新宋体"/>
                      <w:szCs w:val="21"/>
                    </w:rPr>
                  </w:pPr>
                  <w:r>
                    <w:rPr>
                      <w:rFonts w:ascii="新宋体" w:eastAsia="新宋体" w:hAnsi="新宋体" w:hint="eastAsia"/>
                      <w:szCs w:val="21"/>
                    </w:rPr>
                    <w:t>10</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评审内容：对业务需求进行调研，提供项目重点难点分析、应对措施及相关的合理化建议。包括但不限于：</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1、服务难点分析；</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2、采取的有效措施。</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3、相应的合理化建议</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评分依据：考察以上三点要求得7分，满足任意两点得5分，满足任意一点得2分，其它不得分。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1.方案内容全面、具体，可行性高，加3分；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2.方案内容较全面，可行性较高，加2分；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3.方案全面性、可行性一般，加1分；</w:t>
                  </w:r>
                </w:p>
                <w:p w:rsidR="00404F38" w:rsidRDefault="00561512" w:rsidP="00561512">
                  <w:pPr>
                    <w:rPr>
                      <w:rFonts w:ascii="新宋体" w:eastAsia="新宋体" w:hAnsi="新宋体"/>
                      <w:szCs w:val="21"/>
                    </w:rPr>
                  </w:pPr>
                  <w:r w:rsidRPr="00561512">
                    <w:rPr>
                      <w:rFonts w:ascii="新宋体" w:eastAsia="新宋体" w:hAnsi="新宋体" w:hint="eastAsia"/>
                      <w:szCs w:val="21"/>
                    </w:rPr>
                    <w:t>4.方案不全，可行性低，不加分。</w:t>
                  </w:r>
                </w:p>
              </w:tc>
            </w:tr>
            <w:tr w:rsidR="00404F38">
              <w:trPr>
                <w:trHeight w:val="63"/>
                <w:jc w:val="center"/>
              </w:trPr>
              <w:tc>
                <w:tcPr>
                  <w:tcW w:w="734" w:type="dxa"/>
                  <w:vMerge/>
                  <w:tcBorders>
                    <w:left w:val="single" w:sz="4" w:space="0" w:color="auto"/>
                    <w:right w:val="single" w:sz="4" w:space="0" w:color="auto"/>
                  </w:tcBorders>
                  <w:vAlign w:val="center"/>
                </w:tcPr>
                <w:p w:rsidR="00404F38" w:rsidRDefault="00404F3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404F38" w:rsidRDefault="00561512">
                  <w:pPr>
                    <w:rPr>
                      <w:rFonts w:ascii="新宋体" w:eastAsia="新宋体" w:hAnsi="新宋体"/>
                      <w:szCs w:val="21"/>
                    </w:rPr>
                  </w:pPr>
                  <w:r w:rsidRPr="00561512">
                    <w:rPr>
                      <w:rFonts w:ascii="新宋体" w:eastAsia="新宋体" w:hAnsi="新宋体" w:hint="eastAsia"/>
                      <w:szCs w:val="21"/>
                    </w:rPr>
                    <w:t>培训方案</w:t>
                  </w:r>
                </w:p>
              </w:tc>
              <w:tc>
                <w:tcPr>
                  <w:tcW w:w="1161" w:type="dxa"/>
                  <w:tcBorders>
                    <w:top w:val="single" w:sz="4" w:space="0" w:color="auto"/>
                    <w:left w:val="single" w:sz="4" w:space="0" w:color="auto"/>
                    <w:bottom w:val="single" w:sz="4" w:space="0" w:color="auto"/>
                    <w:right w:val="single" w:sz="4" w:space="0" w:color="auto"/>
                  </w:tcBorders>
                  <w:vAlign w:val="center"/>
                </w:tcPr>
                <w:p w:rsidR="00404F38" w:rsidRDefault="00561512">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（一）评分内容：</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对本项目的业务操作提升与培训方案</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lastRenderedPageBreak/>
                    <w:t>（1）培训组织</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（2）师资力量</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（3）培训教材，</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（4）实施过程中知识、技能、经验转移情况</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评分依据：考察以上四点要求得3分，满足任意三点得2分，满足任意两点得1分，其它不得分。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在此基础上：专家根据各供应商的</w:t>
                  </w:r>
                  <w:proofErr w:type="gramStart"/>
                  <w:r w:rsidRPr="00561512">
                    <w:rPr>
                      <w:rFonts w:ascii="新宋体" w:eastAsia="新宋体" w:hAnsi="新宋体" w:hint="eastAsia"/>
                      <w:szCs w:val="21"/>
                    </w:rPr>
                    <w:t>具体响应</w:t>
                  </w:r>
                  <w:proofErr w:type="gramEnd"/>
                  <w:r w:rsidRPr="00561512">
                    <w:rPr>
                      <w:rFonts w:ascii="新宋体" w:eastAsia="新宋体" w:hAnsi="新宋体" w:hint="eastAsia"/>
                      <w:szCs w:val="21"/>
                    </w:rPr>
                    <w:t>内容按照量化的评审因素指标进一步评审，</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1.方案内容全面、具体，可行性高，加2分；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2.方案内容较全面，可行性较高，加1分；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3.方案全面性、可行性一般，加0.5分；</w:t>
                  </w:r>
                </w:p>
                <w:p w:rsidR="00404F38" w:rsidRDefault="00561512" w:rsidP="00561512">
                  <w:pPr>
                    <w:rPr>
                      <w:rFonts w:ascii="新宋体" w:eastAsia="新宋体" w:hAnsi="新宋体"/>
                      <w:szCs w:val="21"/>
                    </w:rPr>
                  </w:pPr>
                  <w:r w:rsidRPr="00561512">
                    <w:rPr>
                      <w:rFonts w:ascii="新宋体" w:eastAsia="新宋体" w:hAnsi="新宋体" w:hint="eastAsia"/>
                      <w:szCs w:val="21"/>
                    </w:rPr>
                    <w:t>4.方案不全，可行性低，不加分</w:t>
                  </w:r>
                </w:p>
              </w:tc>
            </w:tr>
            <w:tr w:rsidR="00404F38">
              <w:trPr>
                <w:trHeight w:val="63"/>
                <w:jc w:val="center"/>
              </w:trPr>
              <w:tc>
                <w:tcPr>
                  <w:tcW w:w="734" w:type="dxa"/>
                  <w:vMerge/>
                  <w:tcBorders>
                    <w:left w:val="single" w:sz="4" w:space="0" w:color="auto"/>
                    <w:right w:val="single" w:sz="4" w:space="0" w:color="auto"/>
                  </w:tcBorders>
                  <w:vAlign w:val="center"/>
                </w:tcPr>
                <w:p w:rsidR="00404F38" w:rsidRDefault="00404F3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404F38" w:rsidRDefault="00561512">
                  <w:pPr>
                    <w:rPr>
                      <w:rFonts w:ascii="新宋体" w:eastAsia="新宋体" w:hAnsi="新宋体"/>
                      <w:szCs w:val="21"/>
                    </w:rPr>
                  </w:pPr>
                  <w:r w:rsidRPr="00561512">
                    <w:rPr>
                      <w:rFonts w:ascii="新宋体" w:eastAsia="新宋体" w:hAnsi="新宋体" w:hint="eastAsia"/>
                      <w:szCs w:val="21"/>
                    </w:rPr>
                    <w:t>系统服务计划</w:t>
                  </w:r>
                </w:p>
              </w:tc>
              <w:tc>
                <w:tcPr>
                  <w:tcW w:w="1161" w:type="dxa"/>
                  <w:tcBorders>
                    <w:top w:val="single" w:sz="4" w:space="0" w:color="auto"/>
                    <w:left w:val="single" w:sz="4" w:space="0" w:color="auto"/>
                    <w:bottom w:val="single" w:sz="4" w:space="0" w:color="auto"/>
                    <w:right w:val="single" w:sz="4" w:space="0" w:color="auto"/>
                  </w:tcBorders>
                  <w:vAlign w:val="center"/>
                </w:tcPr>
                <w:p w:rsidR="00404F38" w:rsidRDefault="00561512">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针对本项目提供系统服务计划，内容包括但不限于</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（1）项目总体设计目标</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（2）项目策略</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（3）开发管理原则</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评分依据：考察以上三点要求得3分，满足任意两点得2分，满足任意一点得1分，其它不得分。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在此基础上：专家根据各供应商的</w:t>
                  </w:r>
                  <w:proofErr w:type="gramStart"/>
                  <w:r w:rsidRPr="00561512">
                    <w:rPr>
                      <w:rFonts w:ascii="新宋体" w:eastAsia="新宋体" w:hAnsi="新宋体" w:hint="eastAsia"/>
                      <w:szCs w:val="21"/>
                    </w:rPr>
                    <w:t>具体响应</w:t>
                  </w:r>
                  <w:proofErr w:type="gramEnd"/>
                  <w:r w:rsidRPr="00561512">
                    <w:rPr>
                      <w:rFonts w:ascii="新宋体" w:eastAsia="新宋体" w:hAnsi="新宋体" w:hint="eastAsia"/>
                      <w:szCs w:val="21"/>
                    </w:rPr>
                    <w:t>内容按照量化的评审因素指标进一步评审，</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1.计划内容全面、具体，可行性高，加2分；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 计划内容较全面，可行性较高，加1分；</w:t>
                  </w:r>
                </w:p>
                <w:p w:rsidR="00404F38" w:rsidRDefault="00561512" w:rsidP="00561512">
                  <w:pPr>
                    <w:rPr>
                      <w:rFonts w:ascii="新宋体" w:eastAsia="新宋体" w:hAnsi="新宋体"/>
                      <w:szCs w:val="21"/>
                    </w:rPr>
                  </w:pPr>
                  <w:r w:rsidRPr="00561512">
                    <w:rPr>
                      <w:rFonts w:ascii="新宋体" w:eastAsia="新宋体" w:hAnsi="新宋体" w:hint="eastAsia"/>
                      <w:szCs w:val="21"/>
                    </w:rPr>
                    <w:t>3. 计划全面性、可行性一般，加0.5分</w:t>
                  </w:r>
                </w:p>
              </w:tc>
            </w:tr>
            <w:tr w:rsidR="00404F38">
              <w:trPr>
                <w:trHeight w:val="63"/>
                <w:jc w:val="center"/>
              </w:trPr>
              <w:tc>
                <w:tcPr>
                  <w:tcW w:w="734" w:type="dxa"/>
                  <w:vMerge/>
                  <w:tcBorders>
                    <w:left w:val="single" w:sz="4" w:space="0" w:color="auto"/>
                    <w:right w:val="single" w:sz="4" w:space="0" w:color="auto"/>
                  </w:tcBorders>
                  <w:vAlign w:val="center"/>
                </w:tcPr>
                <w:p w:rsidR="00404F38" w:rsidRDefault="00404F3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404F38" w:rsidRDefault="00561512">
                  <w:pPr>
                    <w:rPr>
                      <w:rFonts w:ascii="新宋体" w:eastAsia="新宋体" w:hAnsi="新宋体"/>
                      <w:szCs w:val="21"/>
                    </w:rPr>
                  </w:pPr>
                  <w:r w:rsidRPr="00561512">
                    <w:rPr>
                      <w:rFonts w:ascii="新宋体" w:eastAsia="新宋体" w:hAnsi="新宋体" w:hint="eastAsia"/>
                      <w:szCs w:val="21"/>
                    </w:rPr>
                    <w:t>项目组织实施方案</w:t>
                  </w:r>
                </w:p>
              </w:tc>
              <w:tc>
                <w:tcPr>
                  <w:tcW w:w="1161" w:type="dxa"/>
                  <w:tcBorders>
                    <w:top w:val="single" w:sz="4" w:space="0" w:color="auto"/>
                    <w:left w:val="single" w:sz="4" w:space="0" w:color="auto"/>
                    <w:bottom w:val="single" w:sz="4" w:space="0" w:color="auto"/>
                    <w:right w:val="single" w:sz="4" w:space="0" w:color="auto"/>
                  </w:tcBorders>
                  <w:vAlign w:val="center"/>
                </w:tcPr>
                <w:p w:rsidR="00404F38" w:rsidRDefault="00561512">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（一）评分内容：</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针对本项目提供项目组织实施方案内容包括但不限于：</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（1）项目组织机构及其职责安排</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（2）人力资源配备及岗位职责</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（3）项目进度计划安排及管理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（4）项目过程管理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（5）项目质量管理及质量保证措施</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评分依据：考察以上五点要求得3分，满足任意四点得2分，满足任意三点得1分，其它不得分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在此基础上：专家根据各供应商的</w:t>
                  </w:r>
                  <w:proofErr w:type="gramStart"/>
                  <w:r w:rsidRPr="00561512">
                    <w:rPr>
                      <w:rFonts w:ascii="新宋体" w:eastAsia="新宋体" w:hAnsi="新宋体" w:hint="eastAsia"/>
                      <w:szCs w:val="21"/>
                    </w:rPr>
                    <w:t>具体响应</w:t>
                  </w:r>
                  <w:proofErr w:type="gramEnd"/>
                  <w:r w:rsidRPr="00561512">
                    <w:rPr>
                      <w:rFonts w:ascii="新宋体" w:eastAsia="新宋体" w:hAnsi="新宋体" w:hint="eastAsia"/>
                      <w:szCs w:val="21"/>
                    </w:rPr>
                    <w:t>内容按照量化的评审因素指标进一步评审，</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1.方案内容全面、具体，可行性高，加2分；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 方案内容较全面，可行性较高，加1分；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 方案全面性、可行性一般，加0.5分；</w:t>
                  </w:r>
                </w:p>
                <w:p w:rsidR="00404F38" w:rsidRDefault="00561512" w:rsidP="00561512">
                  <w:pPr>
                    <w:rPr>
                      <w:rFonts w:ascii="新宋体" w:eastAsia="新宋体" w:hAnsi="新宋体"/>
                      <w:szCs w:val="21"/>
                    </w:rPr>
                  </w:pPr>
                  <w:r w:rsidRPr="00561512">
                    <w:rPr>
                      <w:rFonts w:ascii="新宋体" w:eastAsia="新宋体" w:hAnsi="新宋体" w:hint="eastAsia"/>
                      <w:szCs w:val="21"/>
                    </w:rPr>
                    <w:t>4. 方案不全，可行性低，不加分。</w:t>
                  </w:r>
                </w:p>
              </w:tc>
            </w:tr>
            <w:tr w:rsidR="00404F38">
              <w:trPr>
                <w:trHeight w:val="63"/>
                <w:jc w:val="center"/>
              </w:trPr>
              <w:tc>
                <w:tcPr>
                  <w:tcW w:w="734" w:type="dxa"/>
                  <w:vMerge/>
                  <w:tcBorders>
                    <w:left w:val="single" w:sz="4" w:space="0" w:color="auto"/>
                    <w:right w:val="single" w:sz="4" w:space="0" w:color="auto"/>
                  </w:tcBorders>
                  <w:vAlign w:val="center"/>
                </w:tcPr>
                <w:p w:rsidR="00404F38" w:rsidRDefault="00404F3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04F38" w:rsidRDefault="00404F38">
                  <w:pPr>
                    <w:jc w:val="cente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rsidR="00404F38" w:rsidRDefault="00561512">
                  <w:pPr>
                    <w:rPr>
                      <w:rFonts w:ascii="新宋体" w:eastAsia="新宋体" w:hAnsi="新宋体"/>
                      <w:szCs w:val="21"/>
                    </w:rPr>
                  </w:pPr>
                  <w:r w:rsidRPr="00561512">
                    <w:rPr>
                      <w:rFonts w:ascii="新宋体" w:eastAsia="新宋体" w:hAnsi="新宋体" w:hint="eastAsia"/>
                      <w:szCs w:val="21"/>
                    </w:rPr>
                    <w:t>技术支撑</w:t>
                  </w:r>
                </w:p>
              </w:tc>
              <w:tc>
                <w:tcPr>
                  <w:tcW w:w="1161" w:type="dxa"/>
                  <w:tcBorders>
                    <w:top w:val="single" w:sz="4" w:space="0" w:color="auto"/>
                    <w:left w:val="single" w:sz="4" w:space="0" w:color="auto"/>
                    <w:bottom w:val="single" w:sz="4" w:space="0" w:color="auto"/>
                    <w:right w:val="single" w:sz="4" w:space="0" w:color="auto"/>
                  </w:tcBorders>
                  <w:vAlign w:val="center"/>
                </w:tcPr>
                <w:p w:rsidR="00404F38" w:rsidRDefault="00561512">
                  <w:pPr>
                    <w:jc w:val="center"/>
                    <w:rPr>
                      <w:rFonts w:ascii="新宋体" w:eastAsia="新宋体" w:hAnsi="新宋体"/>
                      <w:szCs w:val="21"/>
                    </w:rPr>
                  </w:pPr>
                  <w:r>
                    <w:rPr>
                      <w:rFonts w:ascii="新宋体" w:eastAsia="新宋体" w:hAnsi="新宋体" w:hint="eastAsia"/>
                      <w:szCs w:val="21"/>
                    </w:rPr>
                    <w:t>10</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（一）评分内容：</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对提供的支撑软件的技术成熟度进行评审。</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1.具有气象灾害模型集成相关的软件著作权或专利，得2.5分；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2.具有气象灾害监测预警相关的软件著作权或专利，得2.5分；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3.具有格点预报可视化相关的软件著作权或专利，得2.5分；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4.具有数据监控系统相关的软件著作权或专利，得2.5分。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（二）评分依据：</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1.提供有效证书扫描件作为得分依据。</w:t>
                  </w:r>
                </w:p>
                <w:p w:rsidR="00404F38" w:rsidRDefault="00561512" w:rsidP="00561512">
                  <w:pPr>
                    <w:rPr>
                      <w:rFonts w:ascii="新宋体" w:eastAsia="新宋体" w:hAnsi="新宋体"/>
                      <w:szCs w:val="21"/>
                    </w:rPr>
                  </w:pPr>
                  <w:r w:rsidRPr="00561512">
                    <w:rPr>
                      <w:rFonts w:ascii="新宋体" w:eastAsia="新宋体" w:hAnsi="新宋体" w:hint="eastAsia"/>
                      <w:szCs w:val="21"/>
                    </w:rPr>
                    <w:t>3.以上资料均要求提供相关证明材料扫描件（或</w:t>
                  </w:r>
                  <w:proofErr w:type="gramStart"/>
                  <w:r w:rsidRPr="00561512">
                    <w:rPr>
                      <w:rFonts w:ascii="新宋体" w:eastAsia="新宋体" w:hAnsi="新宋体" w:hint="eastAsia"/>
                      <w:szCs w:val="21"/>
                    </w:rPr>
                    <w:t>官网截</w:t>
                  </w:r>
                  <w:proofErr w:type="gramEnd"/>
                  <w:r w:rsidRPr="00561512">
                    <w:rPr>
                      <w:rFonts w:ascii="新宋体" w:eastAsia="新宋体" w:hAnsi="新宋体" w:hint="eastAsia"/>
                      <w:szCs w:val="21"/>
                    </w:rPr>
                    <w:t>图）加盖投标人公章，原件备查。评分中出现无证明资料或专家无法</w:t>
                  </w:r>
                  <w:r w:rsidRPr="00561512">
                    <w:rPr>
                      <w:rFonts w:ascii="新宋体" w:eastAsia="新宋体" w:hAnsi="新宋体" w:hint="eastAsia"/>
                      <w:szCs w:val="21"/>
                    </w:rPr>
                    <w:lastRenderedPageBreak/>
                    <w:t>凭所提供资料判断是否得分的情况，一律作不得分处理。</w:t>
                  </w:r>
                </w:p>
              </w:tc>
            </w:tr>
            <w:tr w:rsidR="002C153E">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b/>
                      <w:szCs w:val="21"/>
                    </w:rPr>
                    <w:lastRenderedPageBreak/>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rsidR="002C153E" w:rsidRDefault="00561512">
                  <w:pPr>
                    <w:jc w:val="center"/>
                    <w:rPr>
                      <w:rFonts w:ascii="新宋体" w:eastAsia="新宋体" w:hAnsi="新宋体"/>
                      <w:b/>
                      <w:szCs w:val="21"/>
                    </w:rPr>
                  </w:pPr>
                  <w:r>
                    <w:rPr>
                      <w:rFonts w:ascii="新宋体" w:eastAsia="新宋体" w:hAnsi="新宋体" w:hint="eastAsia"/>
                      <w:b/>
                      <w:szCs w:val="21"/>
                    </w:rPr>
                    <w:t>40</w:t>
                  </w:r>
                </w:p>
              </w:tc>
            </w:tr>
            <w:tr w:rsidR="002C153E">
              <w:trPr>
                <w:trHeight w:val="81"/>
                <w:jc w:val="center"/>
              </w:trPr>
              <w:tc>
                <w:tcPr>
                  <w:tcW w:w="734" w:type="dxa"/>
                  <w:vMerge w:val="restart"/>
                  <w:tcBorders>
                    <w:top w:val="single" w:sz="4" w:space="0" w:color="auto"/>
                    <w:left w:val="single" w:sz="4" w:space="0" w:color="auto"/>
                    <w:right w:val="single" w:sz="4" w:space="0" w:color="auto"/>
                  </w:tcBorders>
                  <w:vAlign w:val="center"/>
                </w:tcPr>
                <w:p w:rsidR="002C153E" w:rsidRDefault="002C15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hint="eastAsia"/>
                      <w:szCs w:val="21"/>
                    </w:rPr>
                    <w:t>评分准则</w:t>
                  </w:r>
                </w:p>
              </w:tc>
            </w:tr>
            <w:tr w:rsidR="002C153E">
              <w:trPr>
                <w:trHeight w:val="78"/>
                <w:jc w:val="center"/>
              </w:trPr>
              <w:tc>
                <w:tcPr>
                  <w:tcW w:w="734" w:type="dxa"/>
                  <w:vMerge/>
                  <w:tcBorders>
                    <w:left w:val="single" w:sz="4" w:space="0" w:color="auto"/>
                    <w:right w:val="single" w:sz="4" w:space="0" w:color="auto"/>
                  </w:tcBorders>
                  <w:vAlign w:val="center"/>
                </w:tcPr>
                <w:p w:rsidR="002C153E" w:rsidRDefault="002C15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2C153E" w:rsidRDefault="00561512">
                  <w:pPr>
                    <w:rPr>
                      <w:rFonts w:ascii="新宋体" w:eastAsia="新宋体" w:hAnsi="新宋体"/>
                      <w:szCs w:val="21"/>
                    </w:rPr>
                  </w:pPr>
                  <w:r w:rsidRPr="00561512">
                    <w:rPr>
                      <w:rFonts w:ascii="新宋体" w:eastAsia="新宋体" w:hAnsi="新宋体" w:hint="eastAsia"/>
                      <w:szCs w:val="21"/>
                    </w:rPr>
                    <w:t>投标人资质情况</w:t>
                  </w:r>
                </w:p>
              </w:tc>
              <w:tc>
                <w:tcPr>
                  <w:tcW w:w="1161" w:type="dxa"/>
                  <w:tcBorders>
                    <w:top w:val="single" w:sz="4" w:space="0" w:color="auto"/>
                    <w:left w:val="single" w:sz="4" w:space="0" w:color="auto"/>
                    <w:bottom w:val="single" w:sz="4" w:space="0" w:color="auto"/>
                    <w:right w:val="single" w:sz="4" w:space="0" w:color="auto"/>
                  </w:tcBorders>
                  <w:vAlign w:val="center"/>
                </w:tcPr>
                <w:p w:rsidR="002C153E" w:rsidRDefault="00561512">
                  <w:pPr>
                    <w:jc w:val="center"/>
                    <w:rPr>
                      <w:rFonts w:ascii="新宋体" w:eastAsia="新宋体" w:hAnsi="新宋体"/>
                      <w:szCs w:val="21"/>
                    </w:rPr>
                  </w:pPr>
                  <w:r>
                    <w:rPr>
                      <w:rFonts w:ascii="新宋体" w:eastAsia="新宋体" w:hAnsi="新宋体"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（一）评分内容：</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1.企业持有ISO27001信息安全管理体系认证得3分；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2.企业持有ISO9001质量管理体系认证得3分；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本项最高得6分。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（二）评分依据：</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1.要求提供有效期内的证书作为得分依据。</w:t>
                  </w:r>
                </w:p>
                <w:p w:rsidR="002C153E" w:rsidRDefault="00561512" w:rsidP="00561512">
                  <w:pPr>
                    <w:rPr>
                      <w:rFonts w:ascii="新宋体" w:eastAsia="新宋体" w:hAnsi="新宋体"/>
                      <w:szCs w:val="21"/>
                    </w:rPr>
                  </w:pPr>
                  <w:r w:rsidRPr="00561512">
                    <w:rPr>
                      <w:rFonts w:ascii="新宋体" w:eastAsia="新宋体" w:hAnsi="新宋体" w:hint="eastAsia"/>
                      <w:szCs w:val="21"/>
                    </w:rPr>
                    <w:t>2.以上资料均要求提供认证证书及国家认监委官网（cx.cnca.cn）查询证书状态为“有效”的截图加盖投标人公章，原件备查。评分中出现无证明资料或专家无法凭所提供资料判断是否得分的情况，一律作不得分处理。</w:t>
                  </w:r>
                </w:p>
              </w:tc>
            </w:tr>
            <w:tr w:rsidR="002C153E">
              <w:trPr>
                <w:trHeight w:val="78"/>
                <w:jc w:val="center"/>
              </w:trPr>
              <w:tc>
                <w:tcPr>
                  <w:tcW w:w="734" w:type="dxa"/>
                  <w:vMerge/>
                  <w:tcBorders>
                    <w:left w:val="single" w:sz="4" w:space="0" w:color="auto"/>
                    <w:right w:val="single" w:sz="4" w:space="0" w:color="auto"/>
                  </w:tcBorders>
                  <w:vAlign w:val="center"/>
                </w:tcPr>
                <w:p w:rsidR="002C153E" w:rsidRDefault="002C15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2C153E" w:rsidRDefault="00561512">
                  <w:pPr>
                    <w:rPr>
                      <w:rFonts w:ascii="新宋体" w:eastAsia="新宋体" w:hAnsi="新宋体"/>
                      <w:szCs w:val="21"/>
                    </w:rPr>
                  </w:pPr>
                  <w:r w:rsidRPr="00561512">
                    <w:rPr>
                      <w:rFonts w:ascii="新宋体" w:eastAsia="新宋体" w:hAnsi="新宋体" w:hint="eastAsia"/>
                      <w:szCs w:val="21"/>
                    </w:rPr>
                    <w:t>同类项目业绩</w:t>
                  </w:r>
                </w:p>
              </w:tc>
              <w:tc>
                <w:tcPr>
                  <w:tcW w:w="1161" w:type="dxa"/>
                  <w:tcBorders>
                    <w:top w:val="single" w:sz="4" w:space="0" w:color="auto"/>
                    <w:left w:val="single" w:sz="4" w:space="0" w:color="auto"/>
                    <w:bottom w:val="single" w:sz="4" w:space="0" w:color="auto"/>
                    <w:right w:val="single" w:sz="4" w:space="0" w:color="auto"/>
                  </w:tcBorders>
                  <w:vAlign w:val="center"/>
                </w:tcPr>
                <w:p w:rsidR="002C153E" w:rsidRDefault="00561512">
                  <w:pPr>
                    <w:jc w:val="center"/>
                    <w:rPr>
                      <w:rFonts w:ascii="新宋体" w:eastAsia="新宋体" w:hAnsi="新宋体"/>
                      <w:szCs w:val="21"/>
                    </w:rPr>
                  </w:pPr>
                  <w:r>
                    <w:rPr>
                      <w:rFonts w:ascii="新宋体" w:eastAsia="新宋体" w:hAnsi="新宋体" w:hint="eastAsia"/>
                      <w:szCs w:val="21"/>
                    </w:rPr>
                    <w:t>14</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（一）评分内容：</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考察投标人承建过气象类软件的能力和经验（内容包括：气象灾害风险监测应用、气象数据存储与处理、气象数据产品监控、预警服务系统、灾害评估服务、决策服务、气象预报业务系统服务等相关服务）每提供1个业绩的得2分，本项最高14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备注：（同一项目续签的，视为一个业绩，不重复得分。）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（二）评分依据：</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1.提供合同关键页或中标通知书证明文件扫描件作为得分依据。，通过合同关键信息无法判断是否得分的，也可以提供能证明得分的其它证明资料，如合同甲方出具的证明文件等。</w:t>
                  </w:r>
                </w:p>
                <w:p w:rsidR="002C153E" w:rsidRDefault="00561512" w:rsidP="00561512">
                  <w:pPr>
                    <w:rPr>
                      <w:rFonts w:ascii="新宋体" w:eastAsia="新宋体" w:hAnsi="新宋体"/>
                      <w:szCs w:val="21"/>
                    </w:rPr>
                  </w:pPr>
                  <w:r w:rsidRPr="00561512">
                    <w:rPr>
                      <w:rFonts w:ascii="新宋体" w:eastAsia="新宋体" w:hAnsi="新宋体" w:hint="eastAsia"/>
                      <w:szCs w:val="21"/>
                    </w:rPr>
                    <w:t>2.以上资料要求提供扫描件加盖投标人公章，原件备查。评分中出现无证明资料或专家无法凭所提供资料判断是否得分的情况，一律作不得分处理。</w:t>
                  </w:r>
                </w:p>
              </w:tc>
            </w:tr>
            <w:tr w:rsidR="002C153E">
              <w:trPr>
                <w:trHeight w:val="78"/>
                <w:jc w:val="center"/>
              </w:trPr>
              <w:tc>
                <w:tcPr>
                  <w:tcW w:w="734" w:type="dxa"/>
                  <w:vMerge/>
                  <w:tcBorders>
                    <w:left w:val="single" w:sz="4" w:space="0" w:color="auto"/>
                    <w:right w:val="single" w:sz="4" w:space="0" w:color="auto"/>
                  </w:tcBorders>
                  <w:vAlign w:val="center"/>
                </w:tcPr>
                <w:p w:rsidR="002C153E" w:rsidRDefault="002C15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2C153E" w:rsidRDefault="00561512">
                  <w:pPr>
                    <w:rPr>
                      <w:rFonts w:ascii="新宋体" w:eastAsia="新宋体" w:hAnsi="新宋体"/>
                      <w:szCs w:val="21"/>
                    </w:rPr>
                  </w:pPr>
                  <w:r w:rsidRPr="00561512">
                    <w:rPr>
                      <w:rFonts w:ascii="新宋体" w:eastAsia="新宋体" w:hAnsi="新宋体" w:hint="eastAsia"/>
                      <w:szCs w:val="21"/>
                    </w:rPr>
                    <w:t>履约评价</w:t>
                  </w:r>
                </w:p>
              </w:tc>
              <w:tc>
                <w:tcPr>
                  <w:tcW w:w="1161" w:type="dxa"/>
                  <w:tcBorders>
                    <w:top w:val="single" w:sz="4" w:space="0" w:color="auto"/>
                    <w:left w:val="single" w:sz="4" w:space="0" w:color="auto"/>
                    <w:bottom w:val="single" w:sz="4" w:space="0" w:color="auto"/>
                    <w:right w:val="single" w:sz="4" w:space="0" w:color="auto"/>
                  </w:tcBorders>
                  <w:vAlign w:val="center"/>
                </w:tcPr>
                <w:p w:rsidR="002C153E" w:rsidRDefault="00561512">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（一）评分内容：</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投标人在项目服务过程中，按照履约评价函或对投标人的服务履约评价函或验收结果经甲方考核评价为优或满意或评价函所列的最高等级的，每提供一个得1分，本项最高得5分。（续签合同不重复计算）</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（二）评分依据：</w:t>
                  </w:r>
                </w:p>
                <w:p w:rsidR="002C153E" w:rsidRDefault="00561512" w:rsidP="00561512">
                  <w:pPr>
                    <w:rPr>
                      <w:rFonts w:ascii="新宋体" w:eastAsia="新宋体" w:hAnsi="新宋体"/>
                      <w:szCs w:val="21"/>
                    </w:rPr>
                  </w:pPr>
                  <w:r w:rsidRPr="00561512">
                    <w:rPr>
                      <w:rFonts w:ascii="新宋体" w:eastAsia="新宋体" w:hAnsi="新宋体" w:hint="eastAsia"/>
                      <w:szCs w:val="21"/>
                    </w:rPr>
                    <w:t>投标人须提供带有委托方（甲方）盖章（公章（或业务章））确认的履约评价证明文件或业界好评等材料复印件加盖投标人公章，原件备查。评分中出现无证明资料或专家无法凭所提供资料判断是否得分的情况，一律作不得分处理。</w:t>
                  </w:r>
                </w:p>
              </w:tc>
            </w:tr>
            <w:tr w:rsidR="002C153E">
              <w:trPr>
                <w:trHeight w:val="78"/>
                <w:jc w:val="center"/>
              </w:trPr>
              <w:tc>
                <w:tcPr>
                  <w:tcW w:w="734" w:type="dxa"/>
                  <w:vMerge/>
                  <w:tcBorders>
                    <w:left w:val="single" w:sz="4" w:space="0" w:color="auto"/>
                    <w:right w:val="single" w:sz="4" w:space="0" w:color="auto"/>
                  </w:tcBorders>
                  <w:vAlign w:val="center"/>
                </w:tcPr>
                <w:p w:rsidR="002C153E" w:rsidRDefault="002C15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2C153E" w:rsidRDefault="00561512">
                  <w:pPr>
                    <w:rPr>
                      <w:rFonts w:ascii="新宋体" w:eastAsia="新宋体" w:hAnsi="新宋体"/>
                      <w:szCs w:val="21"/>
                    </w:rPr>
                  </w:pPr>
                  <w:r w:rsidRPr="00561512">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2C153E" w:rsidRDefault="00561512">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（一）评分内容：</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1.具备本科或以上学历的，得2分；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2.具有担任过下列软件项目的项目负责人工作经验：</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2.1气象智能服务等相关项目得1.5分；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2.2数据产品监控与接口应用等相关项目得1.5分。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本项最高得5分。（如1种经验有2个案例可以重复算分）。</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（二）评分依据：</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1.要求提供项目负责人为本单位在职员工的承诺函（格式自拟）。</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2.如涉及学历或学位证书，要求提供证书扫描件以及</w:t>
                  </w:r>
                  <w:proofErr w:type="gramStart"/>
                  <w:r w:rsidRPr="00561512">
                    <w:rPr>
                      <w:rFonts w:ascii="新宋体" w:eastAsia="新宋体" w:hAnsi="新宋体" w:hint="eastAsia"/>
                      <w:szCs w:val="21"/>
                    </w:rPr>
                    <w:t>学信网查询</w:t>
                  </w:r>
                  <w:proofErr w:type="gramEnd"/>
                  <w:r w:rsidRPr="00561512">
                    <w:rPr>
                      <w:rFonts w:ascii="新宋体" w:eastAsia="新宋体" w:hAnsi="新宋体" w:hint="eastAsia"/>
                      <w:szCs w:val="21"/>
                    </w:rPr>
                    <w:t>记录。对于较早颁发的学历学位证书，学</w:t>
                  </w:r>
                  <w:proofErr w:type="gramStart"/>
                  <w:r w:rsidRPr="00561512">
                    <w:rPr>
                      <w:rFonts w:ascii="新宋体" w:eastAsia="新宋体" w:hAnsi="新宋体" w:hint="eastAsia"/>
                      <w:szCs w:val="21"/>
                    </w:rPr>
                    <w:t>信网无法</w:t>
                  </w:r>
                  <w:proofErr w:type="gramEnd"/>
                  <w:r w:rsidRPr="00561512">
                    <w:rPr>
                      <w:rFonts w:ascii="新宋体" w:eastAsia="新宋体" w:hAnsi="新宋体" w:hint="eastAsia"/>
                      <w:szCs w:val="21"/>
                    </w:rPr>
                    <w:t>查询的，要求提供证书扫描件和其他佐证材料（如毕业院校、</w:t>
                  </w:r>
                  <w:proofErr w:type="gramStart"/>
                  <w:r w:rsidRPr="00561512">
                    <w:rPr>
                      <w:rFonts w:ascii="新宋体" w:eastAsia="新宋体" w:hAnsi="新宋体" w:hint="eastAsia"/>
                      <w:szCs w:val="21"/>
                    </w:rPr>
                    <w:t>人社部门</w:t>
                  </w:r>
                  <w:proofErr w:type="gramEnd"/>
                  <w:r w:rsidRPr="00561512">
                    <w:rPr>
                      <w:rFonts w:ascii="新宋体" w:eastAsia="新宋体" w:hAnsi="新宋体" w:hint="eastAsia"/>
                      <w:szCs w:val="21"/>
                    </w:rPr>
                    <w:t>等颁发机构或监管机构等单位出具的证明）作为得分的依据。</w:t>
                  </w:r>
                </w:p>
                <w:p w:rsidR="00561512" w:rsidRPr="00561512" w:rsidRDefault="00561512" w:rsidP="00561512">
                  <w:pPr>
                    <w:rPr>
                      <w:rFonts w:ascii="新宋体" w:eastAsia="新宋体" w:hAnsi="新宋体"/>
                      <w:szCs w:val="21"/>
                    </w:rPr>
                  </w:pPr>
                  <w:r w:rsidRPr="00561512">
                    <w:rPr>
                      <w:rFonts w:ascii="新宋体" w:eastAsia="新宋体" w:hAnsi="新宋体" w:hint="eastAsia"/>
                      <w:szCs w:val="21"/>
                    </w:rPr>
                    <w:t>3.工作经验证明为项目合同关键信息及项目验收合格评价证</w:t>
                  </w:r>
                  <w:r w:rsidRPr="00561512">
                    <w:rPr>
                      <w:rFonts w:ascii="新宋体" w:eastAsia="新宋体" w:hAnsi="新宋体" w:hint="eastAsia"/>
                      <w:szCs w:val="21"/>
                    </w:rPr>
                    <w:lastRenderedPageBreak/>
                    <w:t>明文件，通过合同关键信息无法判断是否得分的，还须同时提供合同甲方出具的证明文件。</w:t>
                  </w:r>
                </w:p>
                <w:p w:rsidR="002C153E" w:rsidRDefault="00561512" w:rsidP="00561512">
                  <w:pPr>
                    <w:rPr>
                      <w:rFonts w:ascii="新宋体" w:eastAsia="新宋体" w:hAnsi="新宋体"/>
                      <w:szCs w:val="21"/>
                    </w:rPr>
                  </w:pPr>
                  <w:r w:rsidRPr="00561512">
                    <w:rPr>
                      <w:rFonts w:ascii="新宋体" w:eastAsia="新宋体" w:hAnsi="新宋体" w:hint="eastAsia"/>
                      <w:szCs w:val="21"/>
                    </w:rPr>
                    <w:t>4.以上资料均要求提供相关证明材料扫描件（或</w:t>
                  </w:r>
                  <w:proofErr w:type="gramStart"/>
                  <w:r w:rsidRPr="00561512">
                    <w:rPr>
                      <w:rFonts w:ascii="新宋体" w:eastAsia="新宋体" w:hAnsi="新宋体" w:hint="eastAsia"/>
                      <w:szCs w:val="21"/>
                    </w:rPr>
                    <w:t>官网截</w:t>
                  </w:r>
                  <w:proofErr w:type="gramEnd"/>
                  <w:r w:rsidRPr="00561512">
                    <w:rPr>
                      <w:rFonts w:ascii="新宋体" w:eastAsia="新宋体" w:hAnsi="新宋体" w:hint="eastAsia"/>
                      <w:szCs w:val="21"/>
                    </w:rPr>
                    <w:t>图）加盖投标人公章，原件备查。评分中出现无证明资料或专家无法凭所提供资料判断是否得分的情况，一律作不得分处理。</w:t>
                  </w:r>
                </w:p>
              </w:tc>
            </w:tr>
            <w:tr w:rsidR="002C153E">
              <w:trPr>
                <w:trHeight w:val="78"/>
                <w:jc w:val="center"/>
              </w:trPr>
              <w:tc>
                <w:tcPr>
                  <w:tcW w:w="734" w:type="dxa"/>
                  <w:vMerge/>
                  <w:tcBorders>
                    <w:left w:val="single" w:sz="4" w:space="0" w:color="auto"/>
                    <w:right w:val="single" w:sz="4" w:space="0" w:color="auto"/>
                  </w:tcBorders>
                  <w:vAlign w:val="center"/>
                </w:tcPr>
                <w:p w:rsidR="002C153E" w:rsidRDefault="002C15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2C153E" w:rsidRDefault="00AA5E0D">
                  <w:pPr>
                    <w:rPr>
                      <w:rFonts w:ascii="新宋体" w:eastAsia="新宋体" w:hAnsi="新宋体"/>
                      <w:szCs w:val="21"/>
                    </w:rPr>
                  </w:pPr>
                  <w:r w:rsidRPr="00AA5E0D">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2C153E" w:rsidRDefault="00AA5E0D">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AA5E0D" w:rsidRPr="00AA5E0D" w:rsidRDefault="00AA5E0D" w:rsidP="00AA5E0D">
                  <w:pPr>
                    <w:rPr>
                      <w:rFonts w:ascii="新宋体" w:eastAsia="新宋体" w:hAnsi="新宋体"/>
                      <w:szCs w:val="21"/>
                    </w:rPr>
                  </w:pPr>
                  <w:r w:rsidRPr="00AA5E0D">
                    <w:rPr>
                      <w:rFonts w:ascii="新宋体" w:eastAsia="新宋体" w:hAnsi="新宋体" w:hint="eastAsia"/>
                      <w:szCs w:val="21"/>
                    </w:rPr>
                    <w:t>（一）评分内容：</w:t>
                  </w:r>
                </w:p>
                <w:p w:rsidR="00AA5E0D" w:rsidRDefault="00AA5E0D" w:rsidP="00AA5E0D">
                  <w:pPr>
                    <w:rPr>
                      <w:rFonts w:ascii="新宋体" w:eastAsia="新宋体" w:hAnsi="新宋体"/>
                      <w:szCs w:val="21"/>
                    </w:rPr>
                  </w:pPr>
                  <w:r w:rsidRPr="00AA5E0D">
                    <w:rPr>
                      <w:rFonts w:ascii="新宋体" w:eastAsia="新宋体" w:hAnsi="新宋体" w:hint="eastAsia"/>
                      <w:szCs w:val="21"/>
                    </w:rPr>
                    <w:t>根据投标人对本项目实施投入人员合理性进行打分。</w:t>
                  </w:r>
                </w:p>
                <w:p w:rsidR="00AA5E0D" w:rsidRPr="00AA5E0D" w:rsidRDefault="00AA5E0D" w:rsidP="00AA5E0D">
                  <w:pPr>
                    <w:rPr>
                      <w:rFonts w:ascii="新宋体" w:eastAsia="新宋体" w:hAnsi="新宋体"/>
                      <w:szCs w:val="21"/>
                    </w:rPr>
                  </w:pPr>
                  <w:r w:rsidRPr="00AA5E0D">
                    <w:rPr>
                      <w:rFonts w:ascii="新宋体" w:eastAsia="新宋体" w:hAnsi="新宋体" w:hint="eastAsia"/>
                      <w:szCs w:val="21"/>
                    </w:rPr>
                    <w:t>1.团队成员为本科及以上学历，每提供1人得1分，最高得3分。</w:t>
                  </w:r>
                </w:p>
                <w:p w:rsidR="00AA5E0D" w:rsidRPr="00AA5E0D" w:rsidRDefault="00AA5E0D" w:rsidP="00AA5E0D">
                  <w:pPr>
                    <w:rPr>
                      <w:rFonts w:ascii="新宋体" w:eastAsia="新宋体" w:hAnsi="新宋体"/>
                      <w:szCs w:val="21"/>
                    </w:rPr>
                  </w:pPr>
                  <w:r w:rsidRPr="00AA5E0D">
                    <w:rPr>
                      <w:rFonts w:ascii="新宋体" w:eastAsia="新宋体" w:hAnsi="新宋体" w:hint="eastAsia"/>
                      <w:szCs w:val="21"/>
                    </w:rPr>
                    <w:t>2. 团队成员中持有系统</w:t>
                  </w:r>
                  <w:proofErr w:type="gramStart"/>
                  <w:r w:rsidRPr="00AA5E0D">
                    <w:rPr>
                      <w:rFonts w:ascii="新宋体" w:eastAsia="新宋体" w:hAnsi="新宋体" w:hint="eastAsia"/>
                      <w:szCs w:val="21"/>
                    </w:rPr>
                    <w:t>架构师</w:t>
                  </w:r>
                  <w:proofErr w:type="gramEnd"/>
                  <w:r w:rsidRPr="00AA5E0D">
                    <w:rPr>
                      <w:rFonts w:ascii="新宋体" w:eastAsia="新宋体" w:hAnsi="新宋体" w:hint="eastAsia"/>
                      <w:szCs w:val="21"/>
                    </w:rPr>
                    <w:t>证书，得1分。</w:t>
                  </w:r>
                </w:p>
                <w:p w:rsidR="00AA5E0D" w:rsidRPr="00AA5E0D" w:rsidRDefault="00AA5E0D" w:rsidP="00AA5E0D">
                  <w:pPr>
                    <w:rPr>
                      <w:rFonts w:ascii="新宋体" w:eastAsia="新宋体" w:hAnsi="新宋体"/>
                      <w:szCs w:val="21"/>
                    </w:rPr>
                  </w:pPr>
                  <w:r w:rsidRPr="00AA5E0D">
                    <w:rPr>
                      <w:rFonts w:ascii="新宋体" w:eastAsia="新宋体" w:hAnsi="新宋体" w:hint="eastAsia"/>
                      <w:szCs w:val="21"/>
                    </w:rPr>
                    <w:t>3.团队成员中持有信息系统项目管理师证书，得1分。（一人多项可以重复得分）。</w:t>
                  </w:r>
                </w:p>
                <w:p w:rsidR="00AA5E0D" w:rsidRPr="00AA5E0D" w:rsidRDefault="00AA5E0D" w:rsidP="00AA5E0D">
                  <w:pPr>
                    <w:rPr>
                      <w:rFonts w:ascii="新宋体" w:eastAsia="新宋体" w:hAnsi="新宋体"/>
                      <w:szCs w:val="21"/>
                    </w:rPr>
                  </w:pPr>
                  <w:r w:rsidRPr="00AA5E0D">
                    <w:rPr>
                      <w:rFonts w:ascii="新宋体" w:eastAsia="新宋体" w:hAnsi="新宋体" w:hint="eastAsia"/>
                      <w:szCs w:val="21"/>
                    </w:rPr>
                    <w:t>本项最高得5分。</w:t>
                  </w:r>
                </w:p>
                <w:p w:rsidR="00AA5E0D" w:rsidRPr="00AA5E0D" w:rsidRDefault="00AA5E0D" w:rsidP="00AA5E0D">
                  <w:pPr>
                    <w:rPr>
                      <w:rFonts w:ascii="新宋体" w:eastAsia="新宋体" w:hAnsi="新宋体"/>
                      <w:szCs w:val="21"/>
                    </w:rPr>
                  </w:pPr>
                  <w:r w:rsidRPr="00AA5E0D">
                    <w:rPr>
                      <w:rFonts w:ascii="新宋体" w:eastAsia="新宋体" w:hAnsi="新宋体" w:hint="eastAsia"/>
                      <w:szCs w:val="21"/>
                    </w:rPr>
                    <w:t>（二）评分依据：</w:t>
                  </w:r>
                </w:p>
                <w:p w:rsidR="00AA5E0D" w:rsidRPr="00AA5E0D" w:rsidRDefault="00AA5E0D" w:rsidP="00AA5E0D">
                  <w:pPr>
                    <w:rPr>
                      <w:rFonts w:ascii="新宋体" w:eastAsia="新宋体" w:hAnsi="新宋体"/>
                      <w:szCs w:val="21"/>
                    </w:rPr>
                  </w:pPr>
                  <w:r w:rsidRPr="00AA5E0D">
                    <w:rPr>
                      <w:rFonts w:ascii="新宋体" w:eastAsia="新宋体" w:hAnsi="新宋体" w:hint="eastAsia"/>
                      <w:szCs w:val="21"/>
                    </w:rPr>
                    <w:t>1.如涉及学历或学位证书，要求提供证书扫描件以及</w:t>
                  </w:r>
                  <w:proofErr w:type="gramStart"/>
                  <w:r w:rsidRPr="00AA5E0D">
                    <w:rPr>
                      <w:rFonts w:ascii="新宋体" w:eastAsia="新宋体" w:hAnsi="新宋体" w:hint="eastAsia"/>
                      <w:szCs w:val="21"/>
                    </w:rPr>
                    <w:t>学信网查询</w:t>
                  </w:r>
                  <w:proofErr w:type="gramEnd"/>
                  <w:r w:rsidRPr="00AA5E0D">
                    <w:rPr>
                      <w:rFonts w:ascii="新宋体" w:eastAsia="新宋体" w:hAnsi="新宋体" w:hint="eastAsia"/>
                      <w:szCs w:val="21"/>
                    </w:rPr>
                    <w:t>记录。对于较早颁发的学历学位证书，学</w:t>
                  </w:r>
                  <w:proofErr w:type="gramStart"/>
                  <w:r w:rsidRPr="00AA5E0D">
                    <w:rPr>
                      <w:rFonts w:ascii="新宋体" w:eastAsia="新宋体" w:hAnsi="新宋体" w:hint="eastAsia"/>
                      <w:szCs w:val="21"/>
                    </w:rPr>
                    <w:t>信网无法</w:t>
                  </w:r>
                  <w:proofErr w:type="gramEnd"/>
                  <w:r w:rsidRPr="00AA5E0D">
                    <w:rPr>
                      <w:rFonts w:ascii="新宋体" w:eastAsia="新宋体" w:hAnsi="新宋体" w:hint="eastAsia"/>
                      <w:szCs w:val="21"/>
                    </w:rPr>
                    <w:t>查询的，要求提供证书扫描件和其他佐证材料（如毕业院校、</w:t>
                  </w:r>
                  <w:proofErr w:type="gramStart"/>
                  <w:r w:rsidRPr="00AA5E0D">
                    <w:rPr>
                      <w:rFonts w:ascii="新宋体" w:eastAsia="新宋体" w:hAnsi="新宋体" w:hint="eastAsia"/>
                      <w:szCs w:val="21"/>
                    </w:rPr>
                    <w:t>人社部门</w:t>
                  </w:r>
                  <w:proofErr w:type="gramEnd"/>
                  <w:r w:rsidRPr="00AA5E0D">
                    <w:rPr>
                      <w:rFonts w:ascii="新宋体" w:eastAsia="新宋体" w:hAnsi="新宋体" w:hint="eastAsia"/>
                      <w:szCs w:val="21"/>
                    </w:rPr>
                    <w:t>等颁发机构或监管机构等单位出具的证明）作为得分的依据。</w:t>
                  </w:r>
                </w:p>
                <w:p w:rsidR="00AA5E0D" w:rsidRPr="00AA5E0D" w:rsidRDefault="00AA5E0D" w:rsidP="00AA5E0D">
                  <w:pPr>
                    <w:rPr>
                      <w:rFonts w:ascii="新宋体" w:eastAsia="新宋体" w:hAnsi="新宋体"/>
                      <w:szCs w:val="21"/>
                    </w:rPr>
                  </w:pPr>
                  <w:r w:rsidRPr="00AA5E0D">
                    <w:rPr>
                      <w:rFonts w:ascii="新宋体" w:eastAsia="新宋体" w:hAnsi="新宋体" w:hint="eastAsia"/>
                      <w:szCs w:val="21"/>
                    </w:rPr>
                    <w:t>2.为本单位在职员工的承诺函（格式自拟）。</w:t>
                  </w:r>
                </w:p>
                <w:p w:rsidR="002C153E" w:rsidRDefault="00AA5E0D" w:rsidP="00AA5E0D">
                  <w:pPr>
                    <w:rPr>
                      <w:rFonts w:ascii="新宋体" w:eastAsia="新宋体" w:hAnsi="新宋体"/>
                      <w:szCs w:val="21"/>
                    </w:rPr>
                  </w:pPr>
                  <w:r w:rsidRPr="00AA5E0D">
                    <w:rPr>
                      <w:rFonts w:ascii="新宋体" w:eastAsia="新宋体" w:hAnsi="新宋体" w:hint="eastAsia"/>
                      <w:szCs w:val="21"/>
                    </w:rPr>
                    <w:t>3.以上资料均要求提供证书等相关证明材料扫描件（或</w:t>
                  </w:r>
                  <w:proofErr w:type="gramStart"/>
                  <w:r w:rsidRPr="00AA5E0D">
                    <w:rPr>
                      <w:rFonts w:ascii="新宋体" w:eastAsia="新宋体" w:hAnsi="新宋体" w:hint="eastAsia"/>
                      <w:szCs w:val="21"/>
                    </w:rPr>
                    <w:t>官网截</w:t>
                  </w:r>
                  <w:proofErr w:type="gramEnd"/>
                  <w:r w:rsidRPr="00AA5E0D">
                    <w:rPr>
                      <w:rFonts w:ascii="新宋体" w:eastAsia="新宋体" w:hAnsi="新宋体" w:hint="eastAsia"/>
                      <w:szCs w:val="21"/>
                    </w:rPr>
                    <w:t>图）加盖投标人公章，原件备查。评分中出现无证明资料或专家无法凭所提供资料判断是否得分的情况，一律作不得分处理。</w:t>
                  </w:r>
                </w:p>
              </w:tc>
            </w:tr>
            <w:tr w:rsidR="002C153E">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b/>
                      <w:szCs w:val="21"/>
                    </w:rPr>
                  </w:pPr>
                  <w:r>
                    <w:rPr>
                      <w:rFonts w:ascii="新宋体" w:eastAsia="新宋体" w:hAnsi="新宋体" w:hint="eastAsia"/>
                      <w:b/>
                      <w:szCs w:val="21"/>
                    </w:rPr>
                    <w:t>诚信情况</w:t>
                  </w:r>
                </w:p>
              </w:tc>
              <w:tc>
                <w:tcPr>
                  <w:tcW w:w="5830" w:type="dxa"/>
                  <w:tcBorders>
                    <w:top w:val="single" w:sz="4" w:space="0" w:color="auto"/>
                    <w:left w:val="single" w:sz="4" w:space="0" w:color="auto"/>
                    <w:bottom w:val="single" w:sz="4" w:space="0" w:color="auto"/>
                    <w:right w:val="single" w:sz="4" w:space="0" w:color="auto"/>
                  </w:tcBorders>
                  <w:vAlign w:val="center"/>
                </w:tcPr>
                <w:p w:rsidR="002C153E" w:rsidRDefault="00AA5E0D">
                  <w:pPr>
                    <w:jc w:val="center"/>
                    <w:rPr>
                      <w:rFonts w:ascii="新宋体" w:eastAsia="新宋体" w:hAnsi="新宋体"/>
                      <w:b/>
                      <w:szCs w:val="21"/>
                    </w:rPr>
                  </w:pPr>
                  <w:r>
                    <w:rPr>
                      <w:rFonts w:ascii="新宋体" w:eastAsia="新宋体" w:hAnsi="新宋体" w:hint="eastAsia"/>
                      <w:b/>
                      <w:szCs w:val="21"/>
                    </w:rPr>
                    <w:t>5</w:t>
                  </w:r>
                </w:p>
              </w:tc>
            </w:tr>
            <w:tr w:rsidR="002C153E">
              <w:trPr>
                <w:trHeight w:val="78"/>
                <w:jc w:val="center"/>
              </w:trPr>
              <w:tc>
                <w:tcPr>
                  <w:tcW w:w="734" w:type="dxa"/>
                  <w:vMerge w:val="restart"/>
                  <w:tcBorders>
                    <w:top w:val="single" w:sz="4" w:space="0" w:color="auto"/>
                    <w:left w:val="single" w:sz="4" w:space="0" w:color="auto"/>
                    <w:right w:val="single" w:sz="4" w:space="0" w:color="auto"/>
                  </w:tcBorders>
                  <w:vAlign w:val="center"/>
                </w:tcPr>
                <w:p w:rsidR="002C153E" w:rsidRDefault="002C15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cs="宋体"/>
                      <w:szCs w:val="21"/>
                    </w:rPr>
                  </w:pPr>
                  <w:r>
                    <w:rPr>
                      <w:rFonts w:ascii="新宋体" w:eastAsia="新宋体" w:hAnsi="新宋体"/>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cs="宋体"/>
                      <w:szCs w:val="21"/>
                    </w:rPr>
                  </w:pPr>
                  <w:r>
                    <w:rPr>
                      <w:rFonts w:ascii="新宋体" w:eastAsia="新宋体" w:hAnsi="新宋体"/>
                      <w:szCs w:val="21"/>
                    </w:rPr>
                    <w:t>评分准则</w:t>
                  </w:r>
                </w:p>
              </w:tc>
            </w:tr>
            <w:tr w:rsidR="002C153E">
              <w:trPr>
                <w:trHeight w:val="78"/>
                <w:jc w:val="center"/>
              </w:trPr>
              <w:tc>
                <w:tcPr>
                  <w:tcW w:w="734" w:type="dxa"/>
                  <w:vMerge/>
                  <w:tcBorders>
                    <w:left w:val="single" w:sz="4" w:space="0" w:color="auto"/>
                    <w:right w:val="single" w:sz="4" w:space="0" w:color="auto"/>
                  </w:tcBorders>
                  <w:vAlign w:val="center"/>
                </w:tcPr>
                <w:p w:rsidR="002C153E" w:rsidRDefault="002C15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2C153E" w:rsidRDefault="003C4B66">
                  <w:pPr>
                    <w:jc w:val="center"/>
                    <w:rPr>
                      <w:rFonts w:ascii="新宋体" w:eastAsia="新宋体" w:hAnsi="新宋体" w:cs="宋体"/>
                      <w:szCs w:val="21"/>
                    </w:rPr>
                  </w:pPr>
                  <w:r>
                    <w:rPr>
                      <w:rFonts w:ascii="新宋体" w:eastAsia="新宋体" w:hAnsi="新宋体"/>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AA5E0D" w:rsidRPr="00AA5E0D" w:rsidRDefault="00AA5E0D" w:rsidP="00AA5E0D">
                  <w:pPr>
                    <w:rPr>
                      <w:rFonts w:ascii="新宋体" w:eastAsia="新宋体" w:hAnsi="新宋体" w:cs="宋体"/>
                      <w:szCs w:val="21"/>
                    </w:rPr>
                  </w:pPr>
                  <w:r w:rsidRPr="00AA5E0D">
                    <w:rPr>
                      <w:rFonts w:ascii="新宋体" w:eastAsia="新宋体" w:hAnsi="新宋体" w:cs="宋体" w:hint="eastAsia"/>
                      <w:szCs w:val="21"/>
                    </w:rPr>
                    <w:t>投标人在参与政府采购活动中存在诚信相关问题的，本项不得分，未出现相关诚信问题的得满分。以深圳市政府采购中心供应商库中的处罚记录为准。</w:t>
                  </w:r>
                </w:p>
                <w:p w:rsidR="002C153E" w:rsidRDefault="00AA5E0D" w:rsidP="00AA5E0D">
                  <w:pPr>
                    <w:rPr>
                      <w:rFonts w:ascii="新宋体" w:eastAsia="新宋体" w:hAnsi="新宋体"/>
                      <w:szCs w:val="21"/>
                    </w:rPr>
                  </w:pPr>
                  <w:r w:rsidRPr="00AA5E0D">
                    <w:rPr>
                      <w:rFonts w:ascii="新宋体" w:eastAsia="新宋体" w:hAnsi="新宋体" w:cs="宋体" w:hint="eastAsia"/>
                      <w:szCs w:val="21"/>
                    </w:rPr>
                    <w:t>注：投标人需提供诚信声明函（格式自拟）作为证明材料，未提供不得分。</w:t>
                  </w:r>
                </w:p>
              </w:tc>
            </w:tr>
          </w:tbl>
          <w:p w:rsidR="002C153E" w:rsidRDefault="002C153E">
            <w:pPr>
              <w:rPr>
                <w:rFonts w:ascii="新宋体" w:eastAsia="新宋体" w:hAnsi="新宋体"/>
              </w:rPr>
            </w:pPr>
          </w:p>
        </w:tc>
      </w:tr>
    </w:tbl>
    <w:p w:rsidR="002C153E" w:rsidRDefault="002C153E">
      <w:pPr>
        <w:rPr>
          <w:rFonts w:ascii="新宋体" w:eastAsia="新宋体" w:hAnsi="新宋体"/>
        </w:rPr>
      </w:pPr>
    </w:p>
    <w:p w:rsidR="002C153E" w:rsidRDefault="003C4B66">
      <w:pPr>
        <w:pStyle w:val="2"/>
        <w:rPr>
          <w:rFonts w:ascii="新宋体" w:eastAsia="新宋体" w:hAnsi="新宋体"/>
          <w:sz w:val="30"/>
          <w:szCs w:val="30"/>
        </w:rPr>
      </w:pPr>
      <w:r>
        <w:rPr>
          <w:rFonts w:ascii="新宋体" w:eastAsia="新宋体" w:hAnsi="新宋体" w:hint="eastAsia"/>
          <w:sz w:val="30"/>
          <w:szCs w:val="30"/>
        </w:rPr>
        <w:t>其它关键信息</w:t>
      </w:r>
    </w:p>
    <w:p w:rsidR="002C153E" w:rsidRDefault="003C4B66">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2C153E" w:rsidRDefault="003C4B66">
      <w:pPr>
        <w:spacing w:line="360" w:lineRule="auto"/>
        <w:jc w:val="center"/>
        <w:rPr>
          <w:rFonts w:ascii="新宋体" w:eastAsia="新宋体" w:hAnsi="新宋体"/>
        </w:rPr>
      </w:pPr>
      <w:r>
        <w:rPr>
          <w:rFonts w:ascii="新宋体" w:eastAsia="新宋体" w:hAnsi="新宋体" w:hint="eastAsia"/>
        </w:rPr>
        <w:t>（二）非评定分离项目</w:t>
      </w:r>
    </w:p>
    <w:tbl>
      <w:tblPr>
        <w:tblStyle w:val="af6"/>
        <w:tblW w:w="0" w:type="auto"/>
        <w:jc w:val="center"/>
        <w:tblLayout w:type="fixed"/>
        <w:tblLook w:val="04A0" w:firstRow="1" w:lastRow="0" w:firstColumn="1" w:lastColumn="0" w:noHBand="0" w:noVBand="1"/>
      </w:tblPr>
      <w:tblGrid>
        <w:gridCol w:w="4264"/>
        <w:gridCol w:w="4265"/>
      </w:tblGrid>
      <w:tr w:rsidR="002C153E">
        <w:trPr>
          <w:jc w:val="center"/>
        </w:trPr>
        <w:tc>
          <w:tcPr>
            <w:tcW w:w="4264" w:type="dxa"/>
            <w:vAlign w:val="center"/>
          </w:tcPr>
          <w:p w:rsidR="002C153E" w:rsidRDefault="003C4B66">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2C153E" w:rsidRDefault="00561512">
            <w:pPr>
              <w:spacing w:line="360" w:lineRule="auto"/>
              <w:jc w:val="center"/>
              <w:rPr>
                <w:rFonts w:ascii="新宋体" w:eastAsia="新宋体" w:hAnsi="新宋体"/>
              </w:rPr>
            </w:pPr>
            <w:r>
              <w:rPr>
                <w:rFonts w:hint="eastAsia"/>
              </w:rPr>
              <w:t>综合评分法</w:t>
            </w:r>
          </w:p>
        </w:tc>
      </w:tr>
      <w:tr w:rsidR="002C153E">
        <w:trPr>
          <w:jc w:val="center"/>
        </w:trPr>
        <w:tc>
          <w:tcPr>
            <w:tcW w:w="4264" w:type="dxa"/>
            <w:vAlign w:val="center"/>
          </w:tcPr>
          <w:p w:rsidR="002C153E" w:rsidRDefault="003C4B66">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2C153E" w:rsidRDefault="00561512">
            <w:pPr>
              <w:spacing w:line="360" w:lineRule="auto"/>
              <w:jc w:val="center"/>
              <w:rPr>
                <w:rFonts w:ascii="新宋体" w:eastAsia="新宋体" w:hAnsi="新宋体"/>
              </w:rPr>
            </w:pPr>
            <w:r>
              <w:rPr>
                <w:rFonts w:ascii="新宋体" w:eastAsia="新宋体" w:hAnsi="新宋体" w:hint="eastAsia"/>
              </w:rPr>
              <w:t>1</w:t>
            </w:r>
          </w:p>
        </w:tc>
      </w:tr>
    </w:tbl>
    <w:p w:rsidR="002C153E" w:rsidRDefault="002C153E">
      <w:pPr>
        <w:spacing w:line="360" w:lineRule="auto"/>
        <w:rPr>
          <w:rFonts w:ascii="新宋体" w:eastAsia="新宋体" w:hAnsi="新宋体"/>
        </w:rPr>
      </w:pPr>
    </w:p>
    <w:p w:rsidR="002C153E" w:rsidRDefault="003C4B66">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2C153E" w:rsidRDefault="003C4B66">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w:t>
      </w:r>
      <w:r>
        <w:rPr>
          <w:rFonts w:ascii="新宋体" w:eastAsia="新宋体" w:hAnsi="新宋体" w:hint="eastAsia"/>
        </w:rPr>
        <w:lastRenderedPageBreak/>
        <w:t>上监狱管理局、戒毒管理局（含新疆生产建设兵团）出具的属于监狱企业的证明文件的投标人，其投标报价扣除_10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2C153E" w:rsidRDefault="003C4B66">
      <w:pPr>
        <w:spacing w:line="360" w:lineRule="auto"/>
        <w:ind w:firstLineChars="200" w:firstLine="420"/>
        <w:rPr>
          <w:rFonts w:ascii="新宋体" w:eastAsia="新宋体" w:hAnsi="新宋体"/>
        </w:rPr>
      </w:pPr>
      <w:r>
        <w:rPr>
          <w:rFonts w:ascii="新宋体" w:eastAsia="新宋体" w:hAnsi="新宋体" w:hint="eastAsia"/>
        </w:rPr>
        <w:t>2.根据《工业和信息化部、国家统计局、国家发展和改革委员会、财政部关于印发中小企业划型标准规定的通知》（工信部联企业〔2011〕300 号），本项目采购标的（服务需求）对应的中小企业划分标准所属行业为</w:t>
      </w:r>
      <w:r w:rsidR="002F4D44" w:rsidRPr="002F4D44">
        <w:rPr>
          <w:rFonts w:ascii="新宋体" w:eastAsia="新宋体" w:hAnsi="新宋体" w:hint="eastAsia"/>
          <w:u w:val="single"/>
        </w:rPr>
        <w:t>软件和信息技术服务业</w:t>
      </w:r>
    </w:p>
    <w:p w:rsidR="002C153E" w:rsidRDefault="003C4B66">
      <w:pPr>
        <w:spacing w:line="360" w:lineRule="auto"/>
        <w:rPr>
          <w:rFonts w:ascii="新宋体" w:eastAsia="新宋体" w:hAnsi="新宋体"/>
        </w:rPr>
      </w:pPr>
      <w:r>
        <w:rPr>
          <w:rFonts w:ascii="新宋体" w:eastAsia="新宋体" w:hAnsi="新宋体" w:hint="eastAsia"/>
        </w:rPr>
        <w:t xml:space="preserve">    3.联合协议中约定，小型、微型企业和监狱企业的协议合同金额占到联合体协议合同总金额30%以上且不足100%的，可给予联合体</w:t>
      </w:r>
      <w:r w:rsidR="002F4D44">
        <w:rPr>
          <w:rFonts w:ascii="新宋体" w:eastAsia="新宋体" w:hAnsi="新宋体" w:hint="eastAsia"/>
          <w:u w:val="single"/>
        </w:rPr>
        <w:t xml:space="preserve">  \  </w:t>
      </w:r>
      <w:r>
        <w:rPr>
          <w:rFonts w:ascii="新宋体" w:eastAsia="新宋体" w:hAnsi="新宋体" w:hint="eastAsia"/>
        </w:rPr>
        <w:t>%的价格扣除。</w:t>
      </w:r>
    </w:p>
    <w:p w:rsidR="002C153E" w:rsidRDefault="003C4B66">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2C153E" w:rsidRDefault="002C153E">
      <w:pPr>
        <w:spacing w:line="360" w:lineRule="auto"/>
        <w:rPr>
          <w:rFonts w:ascii="新宋体" w:eastAsia="新宋体" w:hAnsi="新宋体"/>
        </w:rPr>
      </w:pPr>
    </w:p>
    <w:p w:rsidR="002C153E" w:rsidRDefault="003C4B66">
      <w:pPr>
        <w:spacing w:line="360" w:lineRule="auto"/>
        <w:rPr>
          <w:rFonts w:ascii="新宋体" w:eastAsia="新宋体" w:hAnsi="新宋体"/>
          <w:b/>
        </w:rPr>
      </w:pPr>
      <w:r>
        <w:rPr>
          <w:rFonts w:ascii="新宋体" w:eastAsia="新宋体" w:hAnsi="新宋体" w:hint="eastAsia"/>
          <w:b/>
        </w:rPr>
        <w:t>三、关于失信供应商的价格上浮</w:t>
      </w:r>
    </w:p>
    <w:p w:rsidR="002C153E" w:rsidRDefault="003C4B66">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2C153E" w:rsidRDefault="002C153E">
      <w:pPr>
        <w:spacing w:line="360" w:lineRule="auto"/>
        <w:rPr>
          <w:rFonts w:ascii="新宋体" w:eastAsia="新宋体" w:hAnsi="新宋体"/>
        </w:rPr>
      </w:pPr>
    </w:p>
    <w:p w:rsidR="002C153E" w:rsidRDefault="003C4B66">
      <w:pPr>
        <w:spacing w:line="360" w:lineRule="auto"/>
        <w:rPr>
          <w:rFonts w:ascii="新宋体" w:eastAsia="新宋体" w:hAnsi="新宋体"/>
          <w:b/>
        </w:rPr>
      </w:pPr>
      <w:r>
        <w:rPr>
          <w:rFonts w:ascii="新宋体" w:eastAsia="新宋体" w:hAnsi="新宋体" w:hint="eastAsia"/>
          <w:b/>
        </w:rPr>
        <w:t>四、其他说明</w:t>
      </w:r>
    </w:p>
    <w:p w:rsidR="000B40FC" w:rsidRPr="000B40FC" w:rsidRDefault="000B40FC" w:rsidP="000B40FC">
      <w:pPr>
        <w:spacing w:line="360" w:lineRule="auto"/>
        <w:rPr>
          <w:rFonts w:ascii="新宋体" w:eastAsia="新宋体" w:hAnsi="新宋体"/>
          <w:highlight w:val="yellow"/>
        </w:rPr>
      </w:pPr>
      <w:r w:rsidRPr="000B40FC">
        <w:rPr>
          <w:rFonts w:ascii="新宋体" w:eastAsia="新宋体" w:hAnsi="新宋体" w:hint="eastAsia"/>
          <w:highlight w:val="yellow"/>
        </w:rPr>
        <w:t>1.采购人拟采购项目中，如涉及《关于调整优化节能产品环境标志产品政府采购执行机制的通知》（财库〔2019〕9号）中的产品，要依据该通知要求执行。</w:t>
      </w:r>
    </w:p>
    <w:p w:rsidR="002C153E" w:rsidRDefault="000B40FC" w:rsidP="000B40FC">
      <w:pPr>
        <w:spacing w:line="360" w:lineRule="auto"/>
        <w:rPr>
          <w:rFonts w:ascii="新宋体" w:eastAsia="新宋体" w:hAnsi="新宋体"/>
          <w:b/>
        </w:rPr>
      </w:pPr>
      <w:r w:rsidRPr="000B40FC">
        <w:rPr>
          <w:rFonts w:ascii="新宋体" w:eastAsia="新宋体" w:hAnsi="新宋体" w:hint="eastAsia"/>
          <w:highlight w:val="yellow"/>
        </w:rPr>
        <w:t>2.采购人拟采购的项目中，如涉及《深圳市财政局关于大力推广政府绿色采购有关事项的通知》（</w:t>
      </w:r>
      <w:proofErr w:type="gramStart"/>
      <w:r w:rsidRPr="000B40FC">
        <w:rPr>
          <w:rFonts w:ascii="新宋体" w:eastAsia="新宋体" w:hAnsi="新宋体" w:hint="eastAsia"/>
          <w:highlight w:val="yellow"/>
        </w:rPr>
        <w:t>深财购〔2023〕</w:t>
      </w:r>
      <w:proofErr w:type="gramEnd"/>
      <w:r w:rsidRPr="000B40FC">
        <w:rPr>
          <w:rFonts w:ascii="新宋体" w:eastAsia="新宋体" w:hAnsi="新宋体" w:hint="eastAsia"/>
          <w:highlight w:val="yellow"/>
        </w:rPr>
        <w:t>49 号）相关内容的，要依据该通知要求执行。</w:t>
      </w:r>
    </w:p>
    <w:p w:rsidR="002C153E" w:rsidRDefault="003C4B66">
      <w:pPr>
        <w:widowControl/>
        <w:jc w:val="left"/>
        <w:rPr>
          <w:rFonts w:ascii="新宋体" w:eastAsia="新宋体" w:hAnsi="新宋体"/>
          <w:b/>
        </w:rPr>
      </w:pPr>
      <w:r>
        <w:rPr>
          <w:rFonts w:ascii="新宋体" w:eastAsia="新宋体" w:hAnsi="新宋体"/>
          <w:b/>
        </w:rPr>
        <w:br w:type="page"/>
      </w:r>
    </w:p>
    <w:p w:rsidR="002C153E" w:rsidRDefault="003C4B66">
      <w:pPr>
        <w:pStyle w:val="10"/>
      </w:pPr>
      <w:r>
        <w:rPr>
          <w:rFonts w:hint="eastAsia"/>
        </w:rPr>
        <w:lastRenderedPageBreak/>
        <w:t>目  录</w:t>
      </w:r>
    </w:p>
    <w:p w:rsidR="002C153E" w:rsidRDefault="003C4B66">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2C153E" w:rsidRDefault="003C4B66">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2C153E" w:rsidRDefault="003C4B6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2C153E" w:rsidRDefault="003C4B6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2C153E" w:rsidRDefault="003C4B6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2C153E" w:rsidRDefault="003C4B6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2C153E" w:rsidRDefault="003C4B66">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2C153E" w:rsidRDefault="003C4B66">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2C153E" w:rsidRDefault="003C4B66">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2C153E" w:rsidRDefault="003C4B66">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2C153E" w:rsidRDefault="003C4B66">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2C153E" w:rsidRDefault="003C4B66">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3C4B66">
      <w:pPr>
        <w:pStyle w:val="10"/>
      </w:pPr>
      <w:r>
        <w:rPr>
          <w:rFonts w:hint="eastAsia"/>
        </w:rPr>
        <w:lastRenderedPageBreak/>
        <w:t>第一册  专用条款</w:t>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p w:rsidR="003C201E" w:rsidRPr="004A103C" w:rsidRDefault="003C201E" w:rsidP="003C201E">
      <w:pPr>
        <w:spacing w:line="360" w:lineRule="auto"/>
        <w:rPr>
          <w:rFonts w:ascii="新宋体" w:eastAsia="新宋体" w:hAnsi="新宋体"/>
          <w:szCs w:val="21"/>
        </w:rPr>
      </w:pPr>
      <w:r>
        <w:rPr>
          <w:rFonts w:ascii="新宋体" w:eastAsia="新宋体" w:hAnsi="新宋体" w:hint="eastAsia"/>
          <w:szCs w:val="21"/>
        </w:rPr>
        <w:t>项目</w:t>
      </w:r>
      <w:r w:rsidRPr="004B4AD8">
        <w:rPr>
          <w:rFonts w:ascii="新宋体" w:eastAsia="新宋体" w:hAnsi="新宋体" w:hint="eastAsia"/>
          <w:szCs w:val="21"/>
        </w:rPr>
        <w:t>概况：</w:t>
      </w:r>
      <w:r w:rsidRPr="004B4AD8">
        <w:rPr>
          <w:rFonts w:ascii="新宋体" w:eastAsia="新宋体" w:hAnsi="新宋体" w:hint="eastAsia"/>
          <w:szCs w:val="21"/>
          <w:u w:val="single"/>
        </w:rPr>
        <w:t>气象灾害风险监测与联动技术服务项目</w:t>
      </w:r>
      <w:r w:rsidRPr="00E31035">
        <w:rPr>
          <w:rFonts w:ascii="新宋体" w:eastAsia="新宋体" w:hAnsi="新宋体" w:hint="eastAsia"/>
          <w:szCs w:val="21"/>
        </w:rPr>
        <w:t>采购项目的潜在投标人应在</w:t>
      </w:r>
      <w:r w:rsidRPr="00E31035">
        <w:rPr>
          <w:rFonts w:ascii="新宋体" w:eastAsia="新宋体" w:hAnsi="新宋体" w:hint="eastAsia"/>
          <w:szCs w:val="21"/>
          <w:u w:val="single"/>
        </w:rPr>
        <w:t>深圳市福田区天安数码</w:t>
      </w:r>
      <w:proofErr w:type="gramStart"/>
      <w:r w:rsidRPr="00E31035">
        <w:rPr>
          <w:rFonts w:ascii="新宋体" w:eastAsia="新宋体" w:hAnsi="新宋体" w:hint="eastAsia"/>
          <w:szCs w:val="21"/>
          <w:u w:val="single"/>
        </w:rPr>
        <w:t>城创新</w:t>
      </w:r>
      <w:proofErr w:type="gramEnd"/>
      <w:r w:rsidRPr="00E31035">
        <w:rPr>
          <w:rFonts w:ascii="新宋体" w:eastAsia="新宋体" w:hAnsi="新宋体" w:hint="eastAsia"/>
          <w:szCs w:val="21"/>
          <w:u w:val="single"/>
        </w:rPr>
        <w:t>科技广场一期B座1709室</w:t>
      </w:r>
      <w:r w:rsidRPr="00E31035">
        <w:rPr>
          <w:rFonts w:ascii="新宋体" w:eastAsia="新宋体" w:hAnsi="新宋体" w:hint="eastAsia"/>
          <w:szCs w:val="21"/>
        </w:rPr>
        <w:t>获取招标文件</w:t>
      </w:r>
      <w:r>
        <w:rPr>
          <w:rFonts w:ascii="新宋体" w:eastAsia="新宋体" w:hAnsi="新宋体" w:hint="eastAsia"/>
          <w:szCs w:val="21"/>
        </w:rPr>
        <w:t>，</w:t>
      </w:r>
      <w:r w:rsidRPr="004A103C">
        <w:rPr>
          <w:rFonts w:ascii="新宋体" w:eastAsia="新宋体" w:hAnsi="新宋体" w:hint="eastAsia"/>
          <w:szCs w:val="21"/>
        </w:rPr>
        <w:t>并于</w:t>
      </w:r>
      <w:r w:rsidR="007E2462" w:rsidRPr="004A103C">
        <w:rPr>
          <w:rFonts w:ascii="新宋体" w:eastAsia="新宋体" w:hAnsi="新宋体" w:hint="eastAsia"/>
          <w:szCs w:val="21"/>
          <w:u w:val="single"/>
        </w:rPr>
        <w:t>2024</w:t>
      </w:r>
      <w:r w:rsidRPr="004A103C">
        <w:rPr>
          <w:rFonts w:ascii="新宋体" w:eastAsia="新宋体" w:hAnsi="新宋体" w:hint="eastAsia"/>
          <w:bCs/>
          <w:szCs w:val="21"/>
          <w:u w:val="single"/>
        </w:rPr>
        <w:t>年</w:t>
      </w:r>
      <w:r w:rsidR="00224E4E" w:rsidRPr="004A103C">
        <w:rPr>
          <w:rFonts w:ascii="新宋体" w:eastAsia="新宋体" w:hAnsi="新宋体" w:hint="eastAsia"/>
          <w:bCs/>
          <w:szCs w:val="21"/>
          <w:u w:val="single"/>
        </w:rPr>
        <w:t>0</w:t>
      </w:r>
      <w:r w:rsidR="00D01CF2" w:rsidRPr="004A103C">
        <w:rPr>
          <w:rFonts w:ascii="新宋体" w:eastAsia="新宋体" w:hAnsi="新宋体" w:hint="eastAsia"/>
          <w:bCs/>
          <w:szCs w:val="21"/>
          <w:u w:val="single"/>
        </w:rPr>
        <w:t>3</w:t>
      </w:r>
      <w:r w:rsidRPr="004A103C">
        <w:rPr>
          <w:rFonts w:ascii="新宋体" w:eastAsia="新宋体" w:hAnsi="新宋体" w:hint="eastAsia"/>
          <w:bCs/>
          <w:szCs w:val="21"/>
          <w:u w:val="single"/>
        </w:rPr>
        <w:t>月</w:t>
      </w:r>
      <w:r w:rsidR="00D01CF2" w:rsidRPr="004A103C">
        <w:rPr>
          <w:rFonts w:ascii="新宋体" w:eastAsia="新宋体" w:hAnsi="新宋体" w:hint="eastAsia"/>
          <w:bCs/>
          <w:szCs w:val="21"/>
          <w:u w:val="single"/>
        </w:rPr>
        <w:t>04</w:t>
      </w:r>
      <w:r w:rsidRPr="004A103C">
        <w:rPr>
          <w:rFonts w:ascii="新宋体" w:eastAsia="新宋体" w:hAnsi="新宋体" w:hint="eastAsia"/>
          <w:bCs/>
          <w:szCs w:val="21"/>
          <w:u w:val="single"/>
        </w:rPr>
        <w:t>日</w:t>
      </w:r>
      <w:r w:rsidR="00224E4E" w:rsidRPr="004A103C">
        <w:rPr>
          <w:rFonts w:ascii="新宋体" w:eastAsia="新宋体" w:hAnsi="新宋体" w:hint="eastAsia"/>
          <w:bCs/>
          <w:szCs w:val="21"/>
          <w:u w:val="single"/>
        </w:rPr>
        <w:t>14</w:t>
      </w:r>
      <w:r w:rsidRPr="004A103C">
        <w:rPr>
          <w:rFonts w:ascii="新宋体" w:eastAsia="新宋体" w:hAnsi="新宋体" w:hint="eastAsia"/>
          <w:bCs/>
          <w:szCs w:val="21"/>
          <w:u w:val="single"/>
        </w:rPr>
        <w:t>:</w:t>
      </w:r>
      <w:r w:rsidR="00224E4E" w:rsidRPr="004A103C">
        <w:rPr>
          <w:rFonts w:ascii="新宋体" w:eastAsia="新宋体" w:hAnsi="新宋体" w:hint="eastAsia"/>
          <w:bCs/>
          <w:szCs w:val="21"/>
          <w:u w:val="single"/>
        </w:rPr>
        <w:t>30</w:t>
      </w:r>
      <w:r w:rsidRPr="004A103C">
        <w:rPr>
          <w:rFonts w:ascii="新宋体" w:eastAsia="新宋体" w:hAnsi="新宋体" w:hint="eastAsia"/>
          <w:bCs/>
          <w:szCs w:val="21"/>
          <w:u w:val="single"/>
        </w:rPr>
        <w:t xml:space="preserve"> （</w:t>
      </w:r>
      <w:r w:rsidRPr="004A103C">
        <w:rPr>
          <w:rFonts w:ascii="新宋体" w:eastAsia="新宋体" w:hAnsi="新宋体" w:hint="eastAsia"/>
          <w:bCs/>
          <w:szCs w:val="21"/>
        </w:rPr>
        <w:t>北京时间）前提交响应文件</w:t>
      </w:r>
      <w:r w:rsidRPr="004A103C">
        <w:rPr>
          <w:rFonts w:ascii="新宋体" w:eastAsia="新宋体" w:hAnsi="新宋体" w:hint="eastAsia"/>
          <w:szCs w:val="21"/>
        </w:rPr>
        <w:t>。</w:t>
      </w:r>
    </w:p>
    <w:p w:rsidR="003C201E" w:rsidRPr="004A103C" w:rsidRDefault="003C201E" w:rsidP="003C201E">
      <w:pPr>
        <w:spacing w:line="360" w:lineRule="auto"/>
        <w:rPr>
          <w:rFonts w:ascii="新宋体" w:eastAsia="新宋体" w:hAnsi="新宋体" w:cs="宋体"/>
          <w:b/>
          <w:szCs w:val="21"/>
        </w:rPr>
      </w:pPr>
      <w:r w:rsidRPr="004A103C">
        <w:rPr>
          <w:rFonts w:ascii="新宋体" w:eastAsia="新宋体" w:hAnsi="新宋体" w:cs="宋体" w:hint="eastAsia"/>
          <w:b/>
          <w:szCs w:val="21"/>
        </w:rPr>
        <w:t>一、项目基本情况</w:t>
      </w:r>
    </w:p>
    <w:p w:rsidR="003C201E" w:rsidRDefault="003C201E" w:rsidP="003C201E">
      <w:pPr>
        <w:spacing w:line="360" w:lineRule="auto"/>
        <w:rPr>
          <w:rFonts w:ascii="新宋体" w:eastAsia="新宋体" w:hAnsi="新宋体"/>
          <w:color w:val="FF0000"/>
          <w:szCs w:val="21"/>
        </w:rPr>
      </w:pPr>
      <w:r>
        <w:rPr>
          <w:rFonts w:ascii="新宋体" w:eastAsia="新宋体" w:hAnsi="新宋体" w:hint="eastAsia"/>
          <w:szCs w:val="21"/>
        </w:rPr>
        <w:t>1.项目编号：</w:t>
      </w:r>
      <w:r w:rsidR="00D97D43">
        <w:rPr>
          <w:rFonts w:ascii="新宋体" w:eastAsia="新宋体" w:hAnsi="新宋体"/>
          <w:szCs w:val="21"/>
        </w:rPr>
        <w:t>RNX2024017ZC-</w:t>
      </w:r>
      <w:r w:rsidR="004B4AD8" w:rsidRPr="004B4AD8">
        <w:rPr>
          <w:rFonts w:ascii="新宋体" w:eastAsia="新宋体" w:hAnsi="新宋体"/>
          <w:szCs w:val="21"/>
        </w:rPr>
        <w:t>SZQX</w:t>
      </w:r>
    </w:p>
    <w:p w:rsidR="003C201E" w:rsidRDefault="003C201E" w:rsidP="003C201E">
      <w:pPr>
        <w:spacing w:line="360" w:lineRule="auto"/>
        <w:rPr>
          <w:rFonts w:ascii="新宋体" w:eastAsia="新宋体" w:hAnsi="新宋体"/>
          <w:szCs w:val="21"/>
        </w:rPr>
      </w:pPr>
      <w:r>
        <w:rPr>
          <w:rFonts w:ascii="新宋体" w:eastAsia="新宋体" w:hAnsi="新宋体" w:hint="eastAsia"/>
          <w:szCs w:val="21"/>
        </w:rPr>
        <w:t>2.项目名称：</w:t>
      </w:r>
      <w:r w:rsidRPr="00331ADE">
        <w:rPr>
          <w:rFonts w:ascii="新宋体" w:eastAsia="新宋体" w:hAnsi="新宋体" w:hint="eastAsia"/>
          <w:szCs w:val="21"/>
        </w:rPr>
        <w:t>气象灾害风险监测与联动技术服务项目</w:t>
      </w:r>
    </w:p>
    <w:p w:rsidR="003C201E" w:rsidRDefault="003C201E" w:rsidP="003C201E">
      <w:pPr>
        <w:spacing w:line="360" w:lineRule="auto"/>
        <w:rPr>
          <w:rFonts w:ascii="新宋体" w:eastAsia="新宋体" w:hAnsi="新宋体"/>
          <w:szCs w:val="21"/>
        </w:rPr>
      </w:pPr>
      <w:r>
        <w:rPr>
          <w:rFonts w:ascii="新宋体" w:eastAsia="新宋体" w:hAnsi="新宋体" w:hint="eastAsia"/>
          <w:szCs w:val="21"/>
        </w:rPr>
        <w:t>3.预算金额：</w:t>
      </w:r>
      <w:r w:rsidR="0000229D">
        <w:rPr>
          <w:rFonts w:ascii="新宋体" w:eastAsia="新宋体" w:hAnsi="新宋体" w:hint="eastAsia"/>
          <w:szCs w:val="21"/>
        </w:rPr>
        <w:t>人民币</w:t>
      </w:r>
      <w:proofErr w:type="gramStart"/>
      <w:r w:rsidR="0000229D">
        <w:rPr>
          <w:rFonts w:ascii="新宋体" w:eastAsia="新宋体" w:hAnsi="新宋体" w:hint="eastAsia"/>
          <w:szCs w:val="21"/>
        </w:rPr>
        <w:t>肆拾伍万</w:t>
      </w:r>
      <w:proofErr w:type="gramEnd"/>
      <w:r w:rsidR="0000229D">
        <w:rPr>
          <w:rFonts w:ascii="新宋体" w:eastAsia="新宋体" w:hAnsi="新宋体" w:hint="eastAsia"/>
          <w:szCs w:val="21"/>
        </w:rPr>
        <w:t>元整（450,000.00）</w:t>
      </w:r>
    </w:p>
    <w:p w:rsidR="003C201E" w:rsidRDefault="003C201E" w:rsidP="003C201E">
      <w:pPr>
        <w:spacing w:line="360" w:lineRule="auto"/>
        <w:rPr>
          <w:rFonts w:ascii="新宋体" w:eastAsia="新宋体" w:hAnsi="新宋体"/>
          <w:szCs w:val="21"/>
        </w:rPr>
      </w:pPr>
      <w:r>
        <w:rPr>
          <w:rFonts w:ascii="新宋体" w:eastAsia="新宋体" w:hAnsi="新宋体" w:hint="eastAsia"/>
          <w:szCs w:val="21"/>
        </w:rPr>
        <w:t>4.最高限价：</w:t>
      </w:r>
      <w:r w:rsidR="0000229D">
        <w:rPr>
          <w:rFonts w:ascii="新宋体" w:eastAsia="新宋体" w:hAnsi="新宋体" w:hint="eastAsia"/>
          <w:szCs w:val="21"/>
        </w:rPr>
        <w:t>人民币</w:t>
      </w:r>
      <w:proofErr w:type="gramStart"/>
      <w:r w:rsidR="0000229D">
        <w:rPr>
          <w:rFonts w:ascii="新宋体" w:eastAsia="新宋体" w:hAnsi="新宋体" w:hint="eastAsia"/>
          <w:szCs w:val="21"/>
        </w:rPr>
        <w:t>肆拾伍万</w:t>
      </w:r>
      <w:proofErr w:type="gramEnd"/>
      <w:r w:rsidR="0000229D">
        <w:rPr>
          <w:rFonts w:ascii="新宋体" w:eastAsia="新宋体" w:hAnsi="新宋体" w:hint="eastAsia"/>
          <w:szCs w:val="21"/>
        </w:rPr>
        <w:t>元整（450,000.00）</w:t>
      </w:r>
    </w:p>
    <w:p w:rsidR="003C201E" w:rsidRDefault="003C201E" w:rsidP="003C201E">
      <w:pPr>
        <w:spacing w:line="360" w:lineRule="auto"/>
        <w:rPr>
          <w:rFonts w:ascii="新宋体" w:eastAsia="新宋体" w:hAnsi="新宋体"/>
          <w:color w:val="FF0000"/>
          <w:szCs w:val="21"/>
        </w:rPr>
      </w:pPr>
      <w:r>
        <w:rPr>
          <w:rFonts w:ascii="新宋体" w:eastAsia="新宋体" w:hAnsi="新宋体" w:hint="eastAsia"/>
          <w:szCs w:val="21"/>
        </w:rPr>
        <w:t>5.采购需求：</w:t>
      </w:r>
      <w:r w:rsidR="004B4AD8">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851"/>
        <w:gridCol w:w="2920"/>
        <w:gridCol w:w="1092"/>
      </w:tblGrid>
      <w:tr w:rsidR="003C201E" w:rsidTr="00404F38">
        <w:trPr>
          <w:jc w:val="center"/>
        </w:trPr>
        <w:tc>
          <w:tcPr>
            <w:tcW w:w="4015" w:type="dxa"/>
            <w:shd w:val="clear" w:color="auto" w:fill="4BACC6"/>
            <w:vAlign w:val="center"/>
          </w:tcPr>
          <w:p w:rsidR="003C201E" w:rsidRDefault="003C201E" w:rsidP="00404F38">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851" w:type="dxa"/>
            <w:shd w:val="clear" w:color="auto" w:fill="4BACC6"/>
            <w:vAlign w:val="center"/>
          </w:tcPr>
          <w:p w:rsidR="003C201E" w:rsidRDefault="003C201E" w:rsidP="00404F38">
            <w:pPr>
              <w:spacing w:line="360" w:lineRule="auto"/>
              <w:jc w:val="center"/>
              <w:rPr>
                <w:rFonts w:ascii="新宋体" w:eastAsia="新宋体" w:hAnsi="新宋体"/>
                <w:szCs w:val="21"/>
              </w:rPr>
            </w:pPr>
            <w:r>
              <w:rPr>
                <w:rFonts w:ascii="新宋体" w:eastAsia="新宋体" w:hAnsi="新宋体" w:hint="eastAsia"/>
                <w:szCs w:val="21"/>
              </w:rPr>
              <w:t>数量</w:t>
            </w:r>
          </w:p>
        </w:tc>
        <w:tc>
          <w:tcPr>
            <w:tcW w:w="2920" w:type="dxa"/>
            <w:shd w:val="clear" w:color="auto" w:fill="4BACC6"/>
            <w:vAlign w:val="center"/>
          </w:tcPr>
          <w:p w:rsidR="003C201E" w:rsidRDefault="003C201E" w:rsidP="00404F38">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3C201E" w:rsidRDefault="003C201E" w:rsidP="00404F38">
            <w:pPr>
              <w:spacing w:line="360" w:lineRule="auto"/>
              <w:jc w:val="center"/>
              <w:rPr>
                <w:rFonts w:ascii="新宋体" w:eastAsia="新宋体" w:hAnsi="新宋体"/>
                <w:szCs w:val="21"/>
              </w:rPr>
            </w:pPr>
            <w:r>
              <w:rPr>
                <w:rFonts w:ascii="新宋体" w:eastAsia="新宋体" w:hAnsi="新宋体" w:hint="eastAsia"/>
                <w:szCs w:val="21"/>
              </w:rPr>
              <w:t>备注</w:t>
            </w:r>
          </w:p>
        </w:tc>
      </w:tr>
      <w:tr w:rsidR="003C201E" w:rsidTr="00404F38">
        <w:trPr>
          <w:jc w:val="center"/>
        </w:trPr>
        <w:tc>
          <w:tcPr>
            <w:tcW w:w="4015" w:type="dxa"/>
            <w:shd w:val="clear" w:color="auto" w:fill="auto"/>
            <w:vAlign w:val="center"/>
          </w:tcPr>
          <w:p w:rsidR="003C201E" w:rsidRDefault="003C201E" w:rsidP="00404F38">
            <w:pPr>
              <w:spacing w:line="360" w:lineRule="auto"/>
              <w:jc w:val="center"/>
              <w:rPr>
                <w:rFonts w:ascii="新宋体" w:eastAsia="新宋体" w:hAnsi="新宋体"/>
                <w:szCs w:val="21"/>
              </w:rPr>
            </w:pPr>
            <w:r w:rsidRPr="00331ADE">
              <w:rPr>
                <w:rFonts w:ascii="新宋体" w:eastAsia="新宋体" w:hAnsi="新宋体" w:hint="eastAsia"/>
                <w:szCs w:val="21"/>
              </w:rPr>
              <w:t>气象灾害风险监测与联动技术服务项目</w:t>
            </w:r>
          </w:p>
        </w:tc>
        <w:tc>
          <w:tcPr>
            <w:tcW w:w="851" w:type="dxa"/>
            <w:shd w:val="clear" w:color="auto" w:fill="auto"/>
            <w:vAlign w:val="center"/>
          </w:tcPr>
          <w:p w:rsidR="003C201E" w:rsidRDefault="003C201E" w:rsidP="00404F38">
            <w:pPr>
              <w:spacing w:line="360" w:lineRule="auto"/>
              <w:jc w:val="center"/>
              <w:rPr>
                <w:rFonts w:ascii="新宋体" w:eastAsia="新宋体" w:hAnsi="新宋体"/>
                <w:szCs w:val="21"/>
              </w:rPr>
            </w:pPr>
            <w:r>
              <w:rPr>
                <w:rFonts w:ascii="新宋体" w:eastAsia="新宋体" w:hAnsi="新宋体"/>
                <w:szCs w:val="21"/>
              </w:rPr>
              <w:t>一项</w:t>
            </w:r>
          </w:p>
        </w:tc>
        <w:tc>
          <w:tcPr>
            <w:tcW w:w="2920" w:type="dxa"/>
            <w:shd w:val="clear" w:color="auto" w:fill="auto"/>
            <w:vAlign w:val="center"/>
          </w:tcPr>
          <w:p w:rsidR="003C201E" w:rsidRDefault="003C201E" w:rsidP="00404F38">
            <w:pPr>
              <w:spacing w:line="360" w:lineRule="auto"/>
              <w:jc w:val="center"/>
              <w:rPr>
                <w:rFonts w:ascii="新宋体" w:eastAsia="新宋体" w:hAnsi="新宋体"/>
                <w:szCs w:val="21"/>
              </w:rPr>
            </w:pPr>
            <w:r>
              <w:rPr>
                <w:rFonts w:ascii="新宋体" w:eastAsia="新宋体" w:hAnsi="新宋体" w:hint="eastAsia"/>
                <w:szCs w:val="21"/>
              </w:rPr>
              <w:t>详见附件内容</w:t>
            </w:r>
          </w:p>
        </w:tc>
        <w:tc>
          <w:tcPr>
            <w:tcW w:w="1092" w:type="dxa"/>
            <w:shd w:val="clear" w:color="auto" w:fill="auto"/>
            <w:vAlign w:val="center"/>
          </w:tcPr>
          <w:p w:rsidR="003C201E" w:rsidRDefault="003C201E" w:rsidP="00404F38">
            <w:pPr>
              <w:spacing w:line="360" w:lineRule="auto"/>
              <w:jc w:val="center"/>
              <w:rPr>
                <w:rFonts w:ascii="新宋体" w:eastAsia="新宋体" w:hAnsi="新宋体"/>
                <w:szCs w:val="21"/>
                <w:u w:val="single"/>
              </w:rPr>
            </w:pPr>
          </w:p>
        </w:tc>
      </w:tr>
    </w:tbl>
    <w:p w:rsidR="003C201E" w:rsidRPr="007E2462" w:rsidRDefault="003C201E" w:rsidP="003C201E">
      <w:pPr>
        <w:spacing w:line="360" w:lineRule="auto"/>
        <w:rPr>
          <w:rFonts w:ascii="新宋体" w:eastAsia="新宋体" w:hAnsi="新宋体"/>
          <w:szCs w:val="21"/>
          <w:u w:val="single"/>
        </w:rPr>
      </w:pPr>
      <w:r w:rsidRPr="007E2462">
        <w:rPr>
          <w:rFonts w:ascii="新宋体" w:eastAsia="新宋体" w:hAnsi="新宋体" w:hint="eastAsia"/>
          <w:szCs w:val="21"/>
        </w:rPr>
        <w:t>6.合同履行期限：</w:t>
      </w:r>
      <w:r w:rsidR="007E2462" w:rsidRPr="007E2462">
        <w:rPr>
          <w:rFonts w:ascii="新宋体" w:eastAsia="新宋体" w:hAnsi="新宋体" w:hint="eastAsia"/>
          <w:szCs w:val="21"/>
        </w:rPr>
        <w:t>该项目签订合同后，8个月内完成项目内容并验收。</w:t>
      </w:r>
    </w:p>
    <w:p w:rsidR="003C201E" w:rsidRPr="007E2462" w:rsidRDefault="003C201E" w:rsidP="003C201E">
      <w:pPr>
        <w:spacing w:line="360" w:lineRule="auto"/>
        <w:rPr>
          <w:rFonts w:ascii="新宋体" w:eastAsia="新宋体" w:hAnsi="新宋体"/>
          <w:szCs w:val="21"/>
        </w:rPr>
      </w:pPr>
      <w:r w:rsidRPr="007E2462">
        <w:rPr>
          <w:rFonts w:ascii="新宋体" w:eastAsia="新宋体" w:hAnsi="新宋体" w:hint="eastAsia"/>
          <w:szCs w:val="21"/>
        </w:rPr>
        <w:t>7.本项目不接受联合体投标。</w:t>
      </w:r>
    </w:p>
    <w:p w:rsidR="003C201E" w:rsidRDefault="003C201E" w:rsidP="003C201E">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3C201E" w:rsidRPr="004A103C" w:rsidRDefault="003C201E" w:rsidP="003C201E">
      <w:pPr>
        <w:spacing w:line="360" w:lineRule="auto"/>
        <w:rPr>
          <w:rFonts w:ascii="新宋体" w:eastAsia="新宋体" w:hAnsi="新宋体"/>
        </w:rPr>
      </w:pPr>
      <w:r>
        <w:rPr>
          <w:rFonts w:ascii="新宋体" w:eastAsia="新宋体" w:hAnsi="新宋体" w:hint="eastAsia"/>
        </w:rPr>
        <w:t>（1）满足《中华人民共和国政府采</w:t>
      </w:r>
      <w:r w:rsidRPr="004A103C">
        <w:rPr>
          <w:rFonts w:ascii="新宋体" w:eastAsia="新宋体" w:hAnsi="新宋体" w:hint="eastAsia"/>
        </w:rPr>
        <w:t>购法》第二十二条规定。</w:t>
      </w:r>
    </w:p>
    <w:p w:rsidR="003C201E" w:rsidRPr="004A103C" w:rsidRDefault="003C201E" w:rsidP="003C201E">
      <w:pPr>
        <w:spacing w:line="360" w:lineRule="auto"/>
        <w:rPr>
          <w:rFonts w:ascii="新宋体" w:eastAsia="新宋体" w:hAnsi="新宋体"/>
        </w:rPr>
      </w:pPr>
      <w:r w:rsidRPr="004A103C">
        <w:rPr>
          <w:rFonts w:ascii="新宋体" w:eastAsia="新宋体" w:hAnsi="新宋体" w:hint="eastAsia"/>
        </w:rPr>
        <w:t>（2）落实政府采购政策需满足的资格要求：非专门面向中小企业。</w:t>
      </w:r>
    </w:p>
    <w:p w:rsidR="003C201E" w:rsidRPr="004A103C" w:rsidRDefault="003C201E" w:rsidP="003C201E">
      <w:pPr>
        <w:spacing w:line="360" w:lineRule="auto"/>
        <w:rPr>
          <w:rFonts w:ascii="新宋体" w:eastAsia="新宋体" w:hAnsi="新宋体"/>
        </w:rPr>
      </w:pPr>
      <w:r w:rsidRPr="004A103C">
        <w:rPr>
          <w:rFonts w:ascii="新宋体" w:eastAsia="新宋体" w:hAnsi="新宋体" w:hint="eastAsia"/>
        </w:rPr>
        <w:t>（3）</w:t>
      </w:r>
      <w:r w:rsidRPr="004A103C">
        <w:rPr>
          <w:rFonts w:ascii="新宋体" w:eastAsia="新宋体" w:hAnsi="新宋体" w:cs="宋体" w:hint="eastAsia"/>
          <w:kern w:val="0"/>
        </w:rPr>
        <w:t>本项目的特定资格要求：无</w:t>
      </w:r>
      <w:r w:rsidRPr="004A103C">
        <w:rPr>
          <w:rFonts w:ascii="新宋体" w:eastAsia="新宋体" w:hAnsi="新宋体" w:hint="eastAsia"/>
        </w:rPr>
        <w:t>。</w:t>
      </w:r>
    </w:p>
    <w:p w:rsidR="003C201E" w:rsidRPr="004A103C" w:rsidRDefault="003C201E" w:rsidP="003C201E">
      <w:pPr>
        <w:spacing w:line="360" w:lineRule="auto"/>
        <w:rPr>
          <w:rFonts w:ascii="新宋体" w:eastAsia="新宋体" w:hAnsi="新宋体"/>
        </w:rPr>
      </w:pPr>
      <w:r w:rsidRPr="004A103C">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4A103C">
        <w:rPr>
          <w:rFonts w:ascii="新宋体" w:eastAsia="新宋体" w:hAnsi="新宋体" w:hint="eastAsia"/>
        </w:rPr>
        <w:t>作出</w:t>
      </w:r>
      <w:proofErr w:type="gramEnd"/>
      <w:r w:rsidRPr="004A103C">
        <w:rPr>
          <w:rFonts w:ascii="新宋体" w:eastAsia="新宋体" w:hAnsi="新宋体" w:hint="eastAsia"/>
        </w:rPr>
        <w:t>声明）。</w:t>
      </w:r>
    </w:p>
    <w:p w:rsidR="003C201E" w:rsidRDefault="003C201E" w:rsidP="003C201E">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3C201E" w:rsidRDefault="003C201E" w:rsidP="003C201E">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3C201E" w:rsidRDefault="003C201E" w:rsidP="003C201E">
      <w:pPr>
        <w:spacing w:line="360" w:lineRule="auto"/>
        <w:rPr>
          <w:rFonts w:ascii="新宋体" w:eastAsia="新宋体" w:hAnsi="新宋体"/>
        </w:rPr>
      </w:pPr>
      <w:r>
        <w:rPr>
          <w:rFonts w:ascii="新宋体" w:eastAsia="新宋体" w:hAnsi="新宋体" w:hint="eastAsia"/>
        </w:rPr>
        <w:t>（7）</w:t>
      </w:r>
      <w:r w:rsidR="007E2462" w:rsidRPr="007E2462">
        <w:rPr>
          <w:rFonts w:ascii="新宋体" w:eastAsia="新宋体" w:hAnsi="新宋体" w:hint="eastAsia"/>
        </w:rPr>
        <w:t>单位负责人为同一人或者存在直接控股、管理关系的不同供应商，不得参加同一合同项下的政府采购活动；除单一来源采购，为采购项目提供整体设计、规范编制或者项目管理、监理、检测等服务的供应商，不得再参加该采购项目的其他采购活动（由供应商在《政府采购投标及履约承诺函》中</w:t>
      </w:r>
      <w:proofErr w:type="gramStart"/>
      <w:r w:rsidR="007E2462" w:rsidRPr="007E2462">
        <w:rPr>
          <w:rFonts w:ascii="新宋体" w:eastAsia="新宋体" w:hAnsi="新宋体" w:hint="eastAsia"/>
        </w:rPr>
        <w:t>作出</w:t>
      </w:r>
      <w:proofErr w:type="gramEnd"/>
      <w:r w:rsidR="007E2462" w:rsidRPr="007E2462">
        <w:rPr>
          <w:rFonts w:ascii="新宋体" w:eastAsia="新宋体" w:hAnsi="新宋体" w:hint="eastAsia"/>
        </w:rPr>
        <w:t>声明）</w:t>
      </w:r>
      <w:r>
        <w:rPr>
          <w:rFonts w:ascii="新宋体" w:eastAsia="新宋体" w:hAnsi="新宋体" w:hint="eastAsia"/>
        </w:rPr>
        <w:t>。</w:t>
      </w:r>
    </w:p>
    <w:p w:rsidR="003C201E" w:rsidRDefault="003C201E" w:rsidP="003C201E">
      <w:pPr>
        <w:spacing w:line="360" w:lineRule="auto"/>
        <w:rPr>
          <w:rFonts w:ascii="新宋体" w:eastAsia="新宋体" w:hAnsi="新宋体"/>
        </w:rPr>
      </w:pPr>
      <w:r>
        <w:rPr>
          <w:rFonts w:ascii="新宋体" w:eastAsia="新宋体" w:hAnsi="新宋体" w:hint="eastAsia"/>
        </w:rPr>
        <w:t>（8）</w:t>
      </w:r>
      <w:r w:rsidR="007E2462" w:rsidRPr="007E2462">
        <w:rPr>
          <w:rFonts w:ascii="新宋体" w:eastAsia="新宋体" w:hAnsi="新宋体" w:hint="eastAsia"/>
        </w:rPr>
        <w:t>本项目不接受联合体投标，不允许转包、分包，不接受进口产品投标</w:t>
      </w:r>
      <w:r w:rsidR="007E2462">
        <w:rPr>
          <w:rFonts w:ascii="新宋体" w:eastAsia="新宋体" w:hAnsi="新宋体" w:hint="eastAsia"/>
        </w:rPr>
        <w:t>。</w:t>
      </w:r>
    </w:p>
    <w:p w:rsidR="003C201E" w:rsidRPr="004A103C" w:rsidRDefault="003C201E" w:rsidP="003C201E">
      <w:pPr>
        <w:spacing w:line="360" w:lineRule="auto"/>
        <w:rPr>
          <w:rFonts w:ascii="新宋体" w:eastAsia="新宋体" w:hAnsi="新宋体" w:cs="宋体"/>
          <w:b/>
          <w:szCs w:val="21"/>
        </w:rPr>
      </w:pPr>
      <w:r w:rsidRPr="004A103C">
        <w:rPr>
          <w:rFonts w:ascii="新宋体" w:eastAsia="新宋体" w:hAnsi="新宋体" w:cs="宋体" w:hint="eastAsia"/>
          <w:b/>
          <w:szCs w:val="21"/>
        </w:rPr>
        <w:lastRenderedPageBreak/>
        <w:t>三、获取招标文件</w:t>
      </w:r>
    </w:p>
    <w:p w:rsidR="003C201E" w:rsidRPr="004A103C" w:rsidRDefault="003C201E" w:rsidP="003C201E">
      <w:pPr>
        <w:spacing w:line="360" w:lineRule="auto"/>
        <w:rPr>
          <w:rFonts w:ascii="新宋体" w:eastAsia="新宋体" w:hAnsi="新宋体" w:cs="宋体"/>
          <w:szCs w:val="21"/>
        </w:rPr>
      </w:pPr>
      <w:r w:rsidRPr="004A103C">
        <w:rPr>
          <w:rFonts w:ascii="新宋体" w:eastAsia="新宋体" w:hAnsi="新宋体" w:hint="eastAsia"/>
          <w:szCs w:val="21"/>
        </w:rPr>
        <w:t>1.</w:t>
      </w:r>
      <w:r w:rsidRPr="004A103C">
        <w:rPr>
          <w:rFonts w:ascii="新宋体" w:eastAsia="新宋体" w:hAnsi="新宋体" w:cs="宋体" w:hint="eastAsia"/>
          <w:szCs w:val="21"/>
        </w:rPr>
        <w:t>时间：</w:t>
      </w:r>
      <w:r w:rsidR="007E2462" w:rsidRPr="004A103C">
        <w:rPr>
          <w:rFonts w:ascii="新宋体" w:eastAsia="新宋体" w:hAnsi="新宋体" w:cs="宋体" w:hint="eastAsia"/>
          <w:szCs w:val="21"/>
        </w:rPr>
        <w:t>2024</w:t>
      </w:r>
      <w:r w:rsidRPr="004A103C">
        <w:rPr>
          <w:rFonts w:ascii="新宋体" w:eastAsia="新宋体" w:hAnsi="新宋体"/>
          <w:szCs w:val="21"/>
        </w:rPr>
        <w:t>年</w:t>
      </w:r>
      <w:r w:rsidR="00D9550A" w:rsidRPr="004A103C">
        <w:rPr>
          <w:rFonts w:ascii="新宋体" w:eastAsia="新宋体" w:hAnsi="新宋体" w:hint="eastAsia"/>
          <w:szCs w:val="21"/>
        </w:rPr>
        <w:t>0</w:t>
      </w:r>
      <w:r w:rsidR="00AC6765" w:rsidRPr="004A103C">
        <w:rPr>
          <w:rFonts w:ascii="新宋体" w:eastAsia="新宋体" w:hAnsi="新宋体" w:hint="eastAsia"/>
          <w:szCs w:val="21"/>
        </w:rPr>
        <w:t>2</w:t>
      </w:r>
      <w:r w:rsidRPr="004A103C">
        <w:rPr>
          <w:rFonts w:ascii="新宋体" w:eastAsia="新宋体" w:hAnsi="新宋体"/>
          <w:szCs w:val="21"/>
        </w:rPr>
        <w:t>月</w:t>
      </w:r>
      <w:r w:rsidR="00D01CF2" w:rsidRPr="004A103C">
        <w:rPr>
          <w:rFonts w:ascii="新宋体" w:eastAsia="新宋体" w:hAnsi="新宋体" w:hint="eastAsia"/>
          <w:szCs w:val="21"/>
        </w:rPr>
        <w:t>22</w:t>
      </w:r>
      <w:r w:rsidRPr="004A103C">
        <w:rPr>
          <w:rFonts w:ascii="新宋体" w:eastAsia="新宋体" w:hAnsi="新宋体"/>
          <w:szCs w:val="21"/>
        </w:rPr>
        <w:t>日</w:t>
      </w:r>
      <w:r w:rsidRPr="004A103C">
        <w:rPr>
          <w:rFonts w:ascii="新宋体" w:eastAsia="新宋体" w:hAnsi="新宋体" w:cs="宋体" w:hint="eastAsia"/>
          <w:szCs w:val="21"/>
        </w:rPr>
        <w:t>起至</w:t>
      </w:r>
      <w:r w:rsidR="007E2462" w:rsidRPr="004A103C">
        <w:rPr>
          <w:rFonts w:ascii="新宋体" w:eastAsia="新宋体" w:hAnsi="新宋体" w:cs="宋体" w:hint="eastAsia"/>
          <w:szCs w:val="21"/>
        </w:rPr>
        <w:t>2024</w:t>
      </w:r>
      <w:r w:rsidRPr="004A103C">
        <w:rPr>
          <w:rFonts w:ascii="新宋体" w:eastAsia="新宋体" w:hAnsi="新宋体"/>
          <w:szCs w:val="21"/>
        </w:rPr>
        <w:t>年</w:t>
      </w:r>
      <w:r w:rsidR="00D9550A" w:rsidRPr="004A103C">
        <w:rPr>
          <w:rFonts w:ascii="新宋体" w:eastAsia="新宋体" w:hAnsi="新宋体" w:hint="eastAsia"/>
          <w:szCs w:val="21"/>
        </w:rPr>
        <w:t>02</w:t>
      </w:r>
      <w:r w:rsidRPr="004A103C">
        <w:rPr>
          <w:rFonts w:ascii="新宋体" w:eastAsia="新宋体" w:hAnsi="新宋体"/>
          <w:szCs w:val="21"/>
        </w:rPr>
        <w:t>月</w:t>
      </w:r>
      <w:r w:rsidR="00D01CF2" w:rsidRPr="004A103C">
        <w:rPr>
          <w:rFonts w:ascii="新宋体" w:eastAsia="新宋体" w:hAnsi="新宋体" w:hint="eastAsia"/>
          <w:szCs w:val="21"/>
        </w:rPr>
        <w:t>28</w:t>
      </w:r>
      <w:r w:rsidRPr="004A103C">
        <w:rPr>
          <w:rFonts w:ascii="新宋体" w:eastAsia="新宋体" w:hAnsi="新宋体"/>
          <w:szCs w:val="21"/>
        </w:rPr>
        <w:t>日</w:t>
      </w:r>
      <w:r w:rsidRPr="004A103C">
        <w:rPr>
          <w:rFonts w:ascii="新宋体" w:eastAsia="新宋体" w:hAnsi="新宋体" w:cs="宋体" w:hint="eastAsia"/>
          <w:szCs w:val="21"/>
        </w:rPr>
        <w:t>，每天09:00至12:00，14:00至17:30（北京时间，</w:t>
      </w:r>
      <w:r w:rsidRPr="004A103C">
        <w:rPr>
          <w:rFonts w:ascii="新宋体" w:eastAsia="新宋体" w:hAnsi="新宋体" w:cs="宋体"/>
          <w:szCs w:val="21"/>
        </w:rPr>
        <w:t>法定节假日</w:t>
      </w:r>
      <w:r w:rsidRPr="004A103C">
        <w:rPr>
          <w:rFonts w:ascii="新宋体" w:eastAsia="新宋体" w:hAnsi="新宋体" w:cs="宋体" w:hint="eastAsia"/>
          <w:szCs w:val="21"/>
        </w:rPr>
        <w:t>除外）。</w:t>
      </w:r>
    </w:p>
    <w:p w:rsidR="003C201E" w:rsidRPr="004A103C" w:rsidRDefault="003C201E" w:rsidP="003C201E">
      <w:pPr>
        <w:spacing w:line="360" w:lineRule="auto"/>
        <w:rPr>
          <w:rFonts w:ascii="新宋体" w:eastAsia="新宋体" w:hAnsi="新宋体" w:cs="宋体"/>
          <w:szCs w:val="21"/>
          <w:u w:val="single"/>
        </w:rPr>
      </w:pPr>
      <w:r w:rsidRPr="004A103C">
        <w:rPr>
          <w:rFonts w:ascii="新宋体" w:eastAsia="新宋体" w:hAnsi="新宋体" w:hint="eastAsia"/>
          <w:szCs w:val="21"/>
        </w:rPr>
        <w:t>2.</w:t>
      </w:r>
      <w:r w:rsidRPr="004A103C">
        <w:rPr>
          <w:rFonts w:ascii="新宋体" w:eastAsia="新宋体" w:hAnsi="新宋体" w:cs="宋体" w:hint="eastAsia"/>
          <w:szCs w:val="21"/>
        </w:rPr>
        <w:t>地点：深圳市福田区天安数码</w:t>
      </w:r>
      <w:proofErr w:type="gramStart"/>
      <w:r w:rsidRPr="004A103C">
        <w:rPr>
          <w:rFonts w:ascii="新宋体" w:eastAsia="新宋体" w:hAnsi="新宋体" w:cs="宋体" w:hint="eastAsia"/>
          <w:szCs w:val="21"/>
        </w:rPr>
        <w:t>城创新</w:t>
      </w:r>
      <w:proofErr w:type="gramEnd"/>
      <w:r w:rsidRPr="004A103C">
        <w:rPr>
          <w:rFonts w:ascii="新宋体" w:eastAsia="新宋体" w:hAnsi="新宋体" w:cs="宋体" w:hint="eastAsia"/>
          <w:szCs w:val="21"/>
        </w:rPr>
        <w:t>科技广场一期B座1709室；</w:t>
      </w:r>
    </w:p>
    <w:p w:rsidR="003C201E" w:rsidRPr="004A103C" w:rsidRDefault="003C201E" w:rsidP="003C201E">
      <w:pPr>
        <w:spacing w:line="360" w:lineRule="auto"/>
        <w:rPr>
          <w:rFonts w:ascii="新宋体" w:eastAsia="新宋体" w:hAnsi="新宋体" w:cs="宋体"/>
          <w:szCs w:val="21"/>
        </w:rPr>
      </w:pPr>
      <w:r w:rsidRPr="004A103C">
        <w:rPr>
          <w:rFonts w:ascii="新宋体" w:eastAsia="新宋体" w:hAnsi="新宋体" w:hint="eastAsia"/>
          <w:szCs w:val="21"/>
        </w:rPr>
        <w:t>3.</w:t>
      </w:r>
      <w:r w:rsidRPr="004A103C">
        <w:rPr>
          <w:rFonts w:ascii="新宋体" w:eastAsia="新宋体" w:hAnsi="新宋体" w:cs="宋体" w:hint="eastAsia"/>
          <w:szCs w:val="21"/>
        </w:rPr>
        <w:t>方式：</w:t>
      </w:r>
    </w:p>
    <w:p w:rsidR="003C201E" w:rsidRPr="004A103C" w:rsidRDefault="003C201E" w:rsidP="003C201E">
      <w:pPr>
        <w:spacing w:line="360" w:lineRule="auto"/>
        <w:rPr>
          <w:rFonts w:ascii="新宋体" w:eastAsia="新宋体" w:hAnsi="新宋体" w:cs="宋体"/>
          <w:szCs w:val="21"/>
        </w:rPr>
      </w:pPr>
      <w:r w:rsidRPr="004A103C">
        <w:rPr>
          <w:rFonts w:ascii="新宋体" w:eastAsia="新宋体" w:hAnsi="新宋体" w:cs="宋体" w:hint="eastAsia"/>
          <w:szCs w:val="21"/>
        </w:rPr>
        <w:t>（1）投标人获取招标文件须提交投标人营业执照复印件并加盖公章，法定代表人授权书；</w:t>
      </w:r>
      <w:r w:rsidRPr="004A103C">
        <w:rPr>
          <w:rFonts w:ascii="新宋体" w:eastAsia="新宋体" w:hAnsi="新宋体" w:cs="宋体"/>
          <w:szCs w:val="21"/>
        </w:rPr>
        <w:t>现场购买或邮购</w:t>
      </w:r>
      <w:r w:rsidRPr="004A103C">
        <w:rPr>
          <w:rFonts w:ascii="新宋体" w:eastAsia="新宋体" w:hAnsi="新宋体" w:cs="宋体" w:hint="eastAsia"/>
          <w:szCs w:val="21"/>
        </w:rPr>
        <w:t>。</w:t>
      </w:r>
    </w:p>
    <w:p w:rsidR="003C201E" w:rsidRPr="004A103C" w:rsidRDefault="003C201E" w:rsidP="003C201E">
      <w:pPr>
        <w:spacing w:line="360" w:lineRule="auto"/>
        <w:rPr>
          <w:rFonts w:ascii="新宋体" w:eastAsia="新宋体" w:hAnsi="新宋体" w:cs="宋体"/>
          <w:szCs w:val="21"/>
        </w:rPr>
      </w:pPr>
      <w:r w:rsidRPr="004A103C">
        <w:rPr>
          <w:rFonts w:ascii="新宋体" w:eastAsia="新宋体" w:hAnsi="新宋体" w:cs="宋体" w:hint="eastAsia"/>
          <w:szCs w:val="21"/>
        </w:rPr>
        <w:t>（2）获取招标文件请自带U盘拷贝电子文档。</w:t>
      </w:r>
    </w:p>
    <w:p w:rsidR="003C201E" w:rsidRPr="004A103C" w:rsidRDefault="003C201E" w:rsidP="003C201E">
      <w:pPr>
        <w:spacing w:line="360" w:lineRule="auto"/>
        <w:rPr>
          <w:rFonts w:ascii="新宋体" w:eastAsia="新宋体" w:hAnsi="新宋体" w:cs="宋体"/>
          <w:szCs w:val="21"/>
        </w:rPr>
      </w:pPr>
      <w:r w:rsidRPr="004A103C">
        <w:rPr>
          <w:rFonts w:ascii="新宋体" w:eastAsia="新宋体" w:hAnsi="新宋体" w:cs="宋体" w:hint="eastAsia"/>
          <w:szCs w:val="21"/>
        </w:rPr>
        <w:t>4</w:t>
      </w:r>
      <w:r w:rsidRPr="004A103C">
        <w:rPr>
          <w:rFonts w:ascii="新宋体" w:eastAsia="新宋体" w:hAnsi="新宋体" w:cs="宋体"/>
          <w:szCs w:val="21"/>
        </w:rPr>
        <w:t>.</w:t>
      </w:r>
      <w:r w:rsidRPr="004A103C">
        <w:rPr>
          <w:rFonts w:ascii="新宋体" w:eastAsia="新宋体" w:hAnsi="新宋体" w:cs="宋体" w:hint="eastAsia"/>
          <w:szCs w:val="21"/>
        </w:rPr>
        <w:t>招标文件售价：每套售价6</w:t>
      </w:r>
      <w:r w:rsidRPr="004A103C">
        <w:rPr>
          <w:rFonts w:ascii="新宋体" w:eastAsia="新宋体" w:hAnsi="新宋体" w:cs="宋体"/>
          <w:szCs w:val="21"/>
        </w:rPr>
        <w:t>00元</w:t>
      </w:r>
      <w:r w:rsidRPr="004A103C">
        <w:rPr>
          <w:rFonts w:ascii="新宋体" w:eastAsia="新宋体" w:hAnsi="新宋体" w:cs="宋体" w:hint="eastAsia"/>
          <w:szCs w:val="21"/>
        </w:rPr>
        <w:t>（售后不退）</w:t>
      </w:r>
      <w:r w:rsidRPr="004A103C">
        <w:rPr>
          <w:rFonts w:ascii="新宋体" w:eastAsia="新宋体" w:hAnsi="新宋体" w:cs="宋体"/>
          <w:szCs w:val="21"/>
        </w:rPr>
        <w:t>。</w:t>
      </w:r>
    </w:p>
    <w:p w:rsidR="003C201E" w:rsidRPr="004A103C" w:rsidRDefault="003C201E" w:rsidP="003C201E">
      <w:pPr>
        <w:spacing w:line="360" w:lineRule="auto"/>
        <w:rPr>
          <w:rFonts w:ascii="新宋体" w:eastAsia="新宋体" w:hAnsi="新宋体" w:cs="宋体"/>
          <w:b/>
          <w:szCs w:val="21"/>
        </w:rPr>
      </w:pPr>
      <w:r w:rsidRPr="004A103C">
        <w:rPr>
          <w:rFonts w:ascii="新宋体" w:eastAsia="新宋体" w:hAnsi="新宋体" w:cs="宋体" w:hint="eastAsia"/>
          <w:b/>
          <w:szCs w:val="21"/>
        </w:rPr>
        <w:t>四、提交投标文件截止时间、开标时间和地点</w:t>
      </w:r>
    </w:p>
    <w:p w:rsidR="003C201E" w:rsidRPr="004A103C" w:rsidRDefault="003C201E" w:rsidP="003C201E">
      <w:pPr>
        <w:spacing w:line="360" w:lineRule="auto"/>
        <w:rPr>
          <w:rFonts w:ascii="新宋体" w:eastAsia="新宋体" w:hAnsi="新宋体" w:cs="宋体"/>
          <w:kern w:val="0"/>
          <w:szCs w:val="21"/>
        </w:rPr>
      </w:pPr>
      <w:r w:rsidRPr="004A103C">
        <w:rPr>
          <w:rFonts w:ascii="新宋体" w:eastAsia="新宋体" w:hAnsi="新宋体" w:cs="宋体" w:hint="eastAsia"/>
          <w:kern w:val="0"/>
          <w:szCs w:val="21"/>
        </w:rPr>
        <w:t>1.</w:t>
      </w:r>
      <w:r w:rsidRPr="004A103C">
        <w:rPr>
          <w:rFonts w:ascii="新宋体" w:eastAsia="新宋体" w:hAnsi="新宋体" w:cs="宋体"/>
          <w:kern w:val="0"/>
          <w:szCs w:val="21"/>
        </w:rPr>
        <w:t>投标截止时间</w:t>
      </w:r>
      <w:r w:rsidRPr="004A103C">
        <w:rPr>
          <w:rFonts w:ascii="新宋体" w:eastAsia="新宋体" w:hAnsi="新宋体" w:cs="宋体" w:hint="eastAsia"/>
          <w:kern w:val="0"/>
          <w:szCs w:val="21"/>
        </w:rPr>
        <w:t>：</w:t>
      </w:r>
      <w:r w:rsidR="007E2462" w:rsidRPr="004A103C">
        <w:rPr>
          <w:rFonts w:ascii="新宋体" w:eastAsia="新宋体" w:hAnsi="新宋体" w:cs="宋体" w:hint="eastAsia"/>
          <w:kern w:val="0"/>
          <w:szCs w:val="21"/>
        </w:rPr>
        <w:t>2024</w:t>
      </w:r>
      <w:r w:rsidRPr="004A103C">
        <w:rPr>
          <w:rFonts w:ascii="新宋体" w:eastAsia="新宋体" w:hAnsi="新宋体"/>
          <w:szCs w:val="21"/>
        </w:rPr>
        <w:t>年</w:t>
      </w:r>
      <w:r w:rsidR="00D01CF2" w:rsidRPr="004A103C">
        <w:rPr>
          <w:rFonts w:ascii="新宋体" w:eastAsia="新宋体" w:hAnsi="新宋体" w:hint="eastAsia"/>
          <w:szCs w:val="21"/>
        </w:rPr>
        <w:t>03</w:t>
      </w:r>
      <w:r w:rsidRPr="004A103C">
        <w:rPr>
          <w:rFonts w:ascii="新宋体" w:eastAsia="新宋体" w:hAnsi="新宋体"/>
          <w:szCs w:val="21"/>
        </w:rPr>
        <w:t>月</w:t>
      </w:r>
      <w:r w:rsidR="00D01CF2" w:rsidRPr="004A103C">
        <w:rPr>
          <w:rFonts w:ascii="新宋体" w:eastAsia="新宋体" w:hAnsi="新宋体" w:hint="eastAsia"/>
          <w:szCs w:val="21"/>
        </w:rPr>
        <w:t>04</w:t>
      </w:r>
      <w:r w:rsidRPr="004A103C">
        <w:rPr>
          <w:rFonts w:ascii="新宋体" w:eastAsia="新宋体" w:hAnsi="新宋体"/>
          <w:szCs w:val="21"/>
        </w:rPr>
        <w:t>日</w:t>
      </w:r>
      <w:r w:rsidR="00D9550A" w:rsidRPr="004A103C">
        <w:rPr>
          <w:rFonts w:ascii="新宋体" w:eastAsia="新宋体" w:hAnsi="新宋体" w:hint="eastAsia"/>
          <w:szCs w:val="21"/>
        </w:rPr>
        <w:t>14</w:t>
      </w:r>
      <w:r w:rsidRPr="004A103C">
        <w:rPr>
          <w:rFonts w:ascii="新宋体" w:eastAsia="新宋体" w:hAnsi="新宋体"/>
          <w:szCs w:val="21"/>
        </w:rPr>
        <w:t xml:space="preserve"> :</w:t>
      </w:r>
      <w:r w:rsidR="00D9550A" w:rsidRPr="004A103C">
        <w:rPr>
          <w:rFonts w:ascii="新宋体" w:eastAsia="新宋体" w:hAnsi="新宋体" w:hint="eastAsia"/>
          <w:szCs w:val="21"/>
        </w:rPr>
        <w:t>30</w:t>
      </w:r>
      <w:r w:rsidRPr="004A103C">
        <w:rPr>
          <w:rFonts w:ascii="新宋体" w:eastAsia="新宋体" w:hAnsi="新宋体" w:cs="宋体" w:hint="eastAsia"/>
          <w:szCs w:val="21"/>
        </w:rPr>
        <w:t>（北京时间）</w:t>
      </w:r>
      <w:r w:rsidRPr="004A103C">
        <w:rPr>
          <w:rFonts w:ascii="新宋体" w:eastAsia="新宋体" w:hAnsi="新宋体" w:cs="宋体"/>
          <w:kern w:val="0"/>
          <w:szCs w:val="21"/>
        </w:rPr>
        <w:t>时。</w:t>
      </w:r>
    </w:p>
    <w:p w:rsidR="003C201E" w:rsidRDefault="003C201E" w:rsidP="003C201E">
      <w:pPr>
        <w:spacing w:line="360" w:lineRule="auto"/>
        <w:rPr>
          <w:rFonts w:ascii="新宋体" w:eastAsia="新宋体" w:hAnsi="新宋体" w:cs="宋体"/>
          <w:kern w:val="0"/>
          <w:szCs w:val="21"/>
        </w:rPr>
      </w:pPr>
      <w:r w:rsidRPr="004A103C">
        <w:rPr>
          <w:rFonts w:ascii="新宋体" w:eastAsia="新宋体" w:hAnsi="新宋体" w:cs="宋体" w:hint="eastAsia"/>
          <w:kern w:val="0"/>
          <w:szCs w:val="21"/>
        </w:rPr>
        <w:t>2.</w:t>
      </w:r>
      <w:r w:rsidRPr="004A103C">
        <w:rPr>
          <w:rFonts w:ascii="新宋体" w:eastAsia="新宋体" w:hAnsi="新宋体" w:cs="宋体"/>
          <w:kern w:val="0"/>
          <w:szCs w:val="21"/>
        </w:rPr>
        <w:t>开标时间和地点</w:t>
      </w:r>
      <w:r w:rsidRPr="004A103C">
        <w:rPr>
          <w:rFonts w:ascii="新宋体" w:eastAsia="新宋体" w:hAnsi="新宋体" w:cs="宋体" w:hint="eastAsia"/>
          <w:kern w:val="0"/>
          <w:szCs w:val="21"/>
        </w:rPr>
        <w:t>：</w:t>
      </w:r>
      <w:r w:rsidRPr="004A103C">
        <w:rPr>
          <w:rFonts w:ascii="新宋体" w:eastAsia="新宋体" w:hAnsi="新宋体" w:cs="宋体"/>
          <w:kern w:val="0"/>
          <w:szCs w:val="21"/>
        </w:rPr>
        <w:t>定于</w:t>
      </w:r>
      <w:r w:rsidR="007E2462" w:rsidRPr="004A103C">
        <w:rPr>
          <w:rFonts w:ascii="新宋体" w:eastAsia="新宋体" w:hAnsi="新宋体" w:cs="宋体" w:hint="eastAsia"/>
          <w:kern w:val="0"/>
          <w:szCs w:val="21"/>
        </w:rPr>
        <w:t>2024</w:t>
      </w:r>
      <w:r w:rsidRPr="004A103C">
        <w:rPr>
          <w:rFonts w:ascii="新宋体" w:eastAsia="新宋体" w:hAnsi="新宋体"/>
          <w:szCs w:val="21"/>
        </w:rPr>
        <w:t>年</w:t>
      </w:r>
      <w:r w:rsidR="00D9550A" w:rsidRPr="004A103C">
        <w:rPr>
          <w:rFonts w:ascii="新宋体" w:eastAsia="新宋体" w:hAnsi="新宋体" w:hint="eastAsia"/>
          <w:szCs w:val="21"/>
        </w:rPr>
        <w:t>0</w:t>
      </w:r>
      <w:r w:rsidR="00D01CF2" w:rsidRPr="004A103C">
        <w:rPr>
          <w:rFonts w:ascii="新宋体" w:eastAsia="新宋体" w:hAnsi="新宋体" w:hint="eastAsia"/>
          <w:szCs w:val="21"/>
        </w:rPr>
        <w:t>3</w:t>
      </w:r>
      <w:r w:rsidRPr="004A103C">
        <w:rPr>
          <w:rFonts w:ascii="新宋体" w:eastAsia="新宋体" w:hAnsi="新宋体"/>
          <w:szCs w:val="21"/>
        </w:rPr>
        <w:t>月</w:t>
      </w:r>
      <w:r w:rsidR="00D01CF2" w:rsidRPr="004A103C">
        <w:rPr>
          <w:rFonts w:ascii="新宋体" w:eastAsia="新宋体" w:hAnsi="新宋体" w:hint="eastAsia"/>
          <w:szCs w:val="21"/>
        </w:rPr>
        <w:t>04</w:t>
      </w:r>
      <w:r w:rsidRPr="004A103C">
        <w:rPr>
          <w:rFonts w:ascii="新宋体" w:eastAsia="新宋体" w:hAnsi="新宋体"/>
          <w:szCs w:val="21"/>
        </w:rPr>
        <w:t>日</w:t>
      </w:r>
      <w:r w:rsidR="00D9550A" w:rsidRPr="004A103C">
        <w:rPr>
          <w:rFonts w:ascii="新宋体" w:eastAsia="新宋体" w:hAnsi="新宋体" w:hint="eastAsia"/>
          <w:szCs w:val="21"/>
        </w:rPr>
        <w:t>14</w:t>
      </w:r>
      <w:r w:rsidRPr="004A103C">
        <w:rPr>
          <w:rFonts w:ascii="新宋体" w:eastAsia="新宋体" w:hAnsi="新宋体"/>
          <w:szCs w:val="21"/>
        </w:rPr>
        <w:t>:</w:t>
      </w:r>
      <w:r w:rsidR="00D9550A" w:rsidRPr="004A103C">
        <w:rPr>
          <w:rFonts w:ascii="新宋体" w:eastAsia="新宋体" w:hAnsi="新宋体" w:hint="eastAsia"/>
          <w:szCs w:val="21"/>
        </w:rPr>
        <w:t>30</w:t>
      </w:r>
      <w:r w:rsidRPr="004A103C">
        <w:rPr>
          <w:rFonts w:ascii="新宋体" w:eastAsia="新宋体" w:hAnsi="新宋体" w:cs="宋体" w:hint="eastAsia"/>
          <w:szCs w:val="21"/>
        </w:rPr>
        <w:t>（北京时间）</w:t>
      </w:r>
      <w:r w:rsidRPr="004A103C">
        <w:rPr>
          <w:rFonts w:ascii="新宋体" w:eastAsia="新宋体" w:hAnsi="新宋体" w:cs="宋体"/>
          <w:kern w:val="0"/>
          <w:szCs w:val="21"/>
        </w:rPr>
        <w:t>时，在</w:t>
      </w:r>
      <w:r w:rsidRPr="004A103C">
        <w:rPr>
          <w:rFonts w:ascii="新宋体" w:eastAsia="新宋体" w:hAnsi="新宋体" w:cs="宋体" w:hint="eastAsia"/>
          <w:kern w:val="0"/>
          <w:szCs w:val="21"/>
        </w:rPr>
        <w:t>深圳市福田区天安数码</w:t>
      </w:r>
      <w:proofErr w:type="gramStart"/>
      <w:r w:rsidRPr="004A103C">
        <w:rPr>
          <w:rFonts w:ascii="新宋体" w:eastAsia="新宋体" w:hAnsi="新宋体" w:cs="宋体" w:hint="eastAsia"/>
          <w:kern w:val="0"/>
          <w:szCs w:val="21"/>
        </w:rPr>
        <w:t>城创新</w:t>
      </w:r>
      <w:proofErr w:type="gramEnd"/>
      <w:r w:rsidRPr="004A103C">
        <w:rPr>
          <w:rFonts w:ascii="新宋体" w:eastAsia="新宋体" w:hAnsi="新宋体" w:cs="宋体" w:hint="eastAsia"/>
          <w:kern w:val="0"/>
          <w:szCs w:val="21"/>
        </w:rPr>
        <w:t>科技广场一期B座1709</w:t>
      </w:r>
      <w:proofErr w:type="gramStart"/>
      <w:r w:rsidRPr="004A103C">
        <w:rPr>
          <w:rFonts w:ascii="新宋体" w:eastAsia="新宋体" w:hAnsi="新宋体" w:cs="宋体" w:hint="eastAsia"/>
          <w:kern w:val="0"/>
          <w:szCs w:val="21"/>
        </w:rPr>
        <w:t>室</w:t>
      </w:r>
      <w:r w:rsidRPr="004A103C">
        <w:rPr>
          <w:rFonts w:ascii="新宋体" w:eastAsia="新宋体" w:hAnsi="新宋体" w:cs="宋体"/>
          <w:kern w:val="0"/>
          <w:szCs w:val="21"/>
        </w:rPr>
        <w:t>公开</w:t>
      </w:r>
      <w:proofErr w:type="gramEnd"/>
      <w:r w:rsidRPr="004A103C">
        <w:rPr>
          <w:rFonts w:ascii="新宋体" w:eastAsia="新宋体" w:hAnsi="新宋体" w:cs="宋体"/>
          <w:kern w:val="0"/>
          <w:szCs w:val="21"/>
        </w:rPr>
        <w:t>开标</w:t>
      </w:r>
      <w:r w:rsidRPr="004A103C">
        <w:rPr>
          <w:rFonts w:ascii="新宋体" w:eastAsia="新宋体" w:hAnsi="新宋体" w:cs="宋体" w:hint="eastAsia"/>
          <w:kern w:val="0"/>
          <w:szCs w:val="21"/>
        </w:rPr>
        <w:t>；响应文件不接受邮寄，需法定代表（负责人）或其授权代表委托人送达开标现场并参加开标会，逾期送达的、未送达</w:t>
      </w:r>
      <w:r>
        <w:rPr>
          <w:rFonts w:ascii="新宋体" w:eastAsia="新宋体" w:hAnsi="新宋体" w:cs="宋体" w:hint="eastAsia"/>
          <w:color w:val="000000"/>
          <w:kern w:val="0"/>
          <w:szCs w:val="21"/>
        </w:rPr>
        <w:t>指定地点的或者不按照招标文件要求密封的投标文件，代理机构将予以拒收。</w:t>
      </w:r>
    </w:p>
    <w:p w:rsidR="003C201E" w:rsidRDefault="003C201E" w:rsidP="003C201E">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3C201E" w:rsidRDefault="003C201E" w:rsidP="003C201E">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3C201E" w:rsidRDefault="003C201E" w:rsidP="003C201E">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rsidR="003C201E" w:rsidRPr="00F06F0C" w:rsidRDefault="003C201E" w:rsidP="003C201E">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w:t>
      </w:r>
      <w:r w:rsidRPr="004A103C">
        <w:rPr>
          <w:rFonts w:ascii="新宋体" w:eastAsia="新宋体" w:hAnsi="新宋体" w:cs="宋体"/>
          <w:szCs w:val="21"/>
        </w:rPr>
        <w:t>改事</w:t>
      </w:r>
      <w:r w:rsidRPr="004A103C">
        <w:rPr>
          <w:rFonts w:ascii="新宋体" w:eastAsia="新宋体" w:hAnsi="新宋体" w:cs="宋体" w:hint="eastAsia"/>
          <w:szCs w:val="21"/>
        </w:rPr>
        <w:t>项：</w:t>
      </w:r>
      <w:r w:rsidR="007E2462" w:rsidRPr="004A103C">
        <w:rPr>
          <w:rFonts w:ascii="新宋体" w:eastAsia="新宋体" w:hAnsi="新宋体" w:cs="宋体" w:hint="eastAsia"/>
          <w:szCs w:val="21"/>
        </w:rPr>
        <w:t>2024</w:t>
      </w:r>
      <w:r w:rsidRPr="004A103C">
        <w:rPr>
          <w:rFonts w:ascii="新宋体" w:eastAsia="新宋体" w:hAnsi="新宋体"/>
          <w:szCs w:val="21"/>
        </w:rPr>
        <w:t>年</w:t>
      </w:r>
      <w:r w:rsidR="00D9550A" w:rsidRPr="004A103C">
        <w:rPr>
          <w:rFonts w:ascii="新宋体" w:eastAsia="新宋体" w:hAnsi="新宋体" w:hint="eastAsia"/>
          <w:szCs w:val="21"/>
        </w:rPr>
        <w:t>02</w:t>
      </w:r>
      <w:r w:rsidRPr="004A103C">
        <w:rPr>
          <w:rFonts w:ascii="新宋体" w:eastAsia="新宋体" w:hAnsi="新宋体"/>
          <w:szCs w:val="21"/>
        </w:rPr>
        <w:t>月</w:t>
      </w:r>
      <w:r w:rsidR="00D01CF2" w:rsidRPr="004A103C">
        <w:rPr>
          <w:rFonts w:ascii="新宋体" w:eastAsia="新宋体" w:hAnsi="新宋体" w:hint="eastAsia"/>
          <w:szCs w:val="21"/>
        </w:rPr>
        <w:t>28</w:t>
      </w:r>
      <w:r w:rsidRPr="004A103C">
        <w:rPr>
          <w:rFonts w:ascii="新宋体" w:eastAsia="新宋体" w:hAnsi="新宋体"/>
          <w:szCs w:val="21"/>
        </w:rPr>
        <w:t xml:space="preserve">日 </w:t>
      </w:r>
      <w:r w:rsidR="00D9550A" w:rsidRPr="004A103C">
        <w:rPr>
          <w:rFonts w:ascii="新宋体" w:eastAsia="新宋体" w:hAnsi="新宋体" w:hint="eastAsia"/>
          <w:szCs w:val="21"/>
        </w:rPr>
        <w:t>17</w:t>
      </w:r>
      <w:r w:rsidRPr="004A103C">
        <w:rPr>
          <w:rFonts w:ascii="新宋体" w:eastAsia="新宋体" w:hAnsi="新宋体"/>
          <w:szCs w:val="21"/>
        </w:rPr>
        <w:t>:</w:t>
      </w:r>
      <w:r w:rsidR="00D9550A" w:rsidRPr="004A103C">
        <w:rPr>
          <w:rFonts w:ascii="新宋体" w:eastAsia="新宋体" w:hAnsi="新宋体" w:hint="eastAsia"/>
          <w:szCs w:val="21"/>
        </w:rPr>
        <w:t>30</w:t>
      </w:r>
      <w:r w:rsidRPr="004A103C">
        <w:rPr>
          <w:rFonts w:ascii="新宋体" w:eastAsia="新宋体" w:hAnsi="新宋体" w:cs="宋体" w:hint="eastAsia"/>
          <w:szCs w:val="21"/>
        </w:rPr>
        <w:t>（北京时间）</w:t>
      </w:r>
      <w:r w:rsidRPr="004A103C">
        <w:rPr>
          <w:rFonts w:ascii="新宋体" w:eastAsia="新宋体" w:hAnsi="新宋体" w:cs="宋体"/>
          <w:szCs w:val="21"/>
        </w:rPr>
        <w:t>时前，供应商如认为采购文件存在不明确、不清晰和前后不一致等问题，要求对采购文件</w:t>
      </w:r>
      <w:proofErr w:type="gramStart"/>
      <w:r w:rsidRPr="004A103C">
        <w:rPr>
          <w:rFonts w:ascii="新宋体" w:eastAsia="新宋体" w:hAnsi="新宋体" w:cs="宋体"/>
          <w:szCs w:val="21"/>
        </w:rPr>
        <w:t>作出</w:t>
      </w:r>
      <w:proofErr w:type="gramEnd"/>
      <w:r w:rsidRPr="004A103C">
        <w:rPr>
          <w:rFonts w:ascii="新宋体" w:eastAsia="新宋体" w:hAnsi="新宋体" w:cs="宋体"/>
          <w:szCs w:val="21"/>
        </w:rPr>
        <w:t>澄清的</w:t>
      </w:r>
      <w:r w:rsidRPr="004A103C">
        <w:rPr>
          <w:rFonts w:ascii="新宋体" w:eastAsia="新宋体" w:hAnsi="新宋体" w:cs="宋体" w:hint="eastAsia"/>
          <w:szCs w:val="21"/>
        </w:rPr>
        <w:t>以书面形式通知招标代理机构，逾期不予受理</w:t>
      </w:r>
      <w:r w:rsidRPr="004A103C">
        <w:rPr>
          <w:rFonts w:ascii="新宋体" w:eastAsia="新宋体" w:hAnsi="新宋体" w:cs="宋体"/>
          <w:szCs w:val="21"/>
        </w:rPr>
        <w:t>。供应商提出的澄清要求内容如出现“质疑”字眼，将予以退回。</w:t>
      </w:r>
      <w:r w:rsidRPr="004A103C">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w:t>
      </w:r>
      <w:r>
        <w:rPr>
          <w:rFonts w:ascii="新宋体" w:eastAsia="新宋体" w:hAnsi="新宋体" w:cs="宋体" w:hint="eastAsia"/>
          <w:szCs w:val="21"/>
        </w:rPr>
        <w:t>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w:t>
      </w:r>
      <w:r w:rsidRPr="00F06F0C">
        <w:rPr>
          <w:rFonts w:ascii="新宋体" w:eastAsia="新宋体" w:hAnsi="新宋体" w:cs="宋体" w:hint="eastAsia"/>
          <w:szCs w:val="21"/>
        </w:rPr>
        <w:t>内。现场提交、邮寄地址：深圳市福田区天安数码</w:t>
      </w:r>
      <w:proofErr w:type="gramStart"/>
      <w:r w:rsidRPr="00F06F0C">
        <w:rPr>
          <w:rFonts w:ascii="新宋体" w:eastAsia="新宋体" w:hAnsi="新宋体" w:cs="宋体" w:hint="eastAsia"/>
          <w:szCs w:val="21"/>
        </w:rPr>
        <w:t>城创新</w:t>
      </w:r>
      <w:proofErr w:type="gramEnd"/>
      <w:r w:rsidRPr="00F06F0C">
        <w:rPr>
          <w:rFonts w:ascii="新宋体" w:eastAsia="新宋体" w:hAnsi="新宋体" w:cs="宋体" w:hint="eastAsia"/>
          <w:szCs w:val="21"/>
        </w:rPr>
        <w:t>科技广场一期B座1709室。质疑咨询电话：</w:t>
      </w:r>
      <w:r w:rsidRPr="00F06F0C">
        <w:rPr>
          <w:rFonts w:ascii="新宋体" w:eastAsia="新宋体" w:hAnsi="新宋体" w:cs="宋体"/>
          <w:szCs w:val="21"/>
        </w:rPr>
        <w:t>0755-83232102</w:t>
      </w:r>
      <w:r w:rsidRPr="00F06F0C">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F06F0C">
        <w:rPr>
          <w:rFonts w:ascii="新宋体" w:eastAsia="新宋体" w:hAnsi="新宋体" w:cs="宋体"/>
          <w:szCs w:val="21"/>
        </w:rPr>
        <w:t xml:space="preserve">。 </w:t>
      </w:r>
    </w:p>
    <w:p w:rsidR="003C201E" w:rsidRDefault="003C201E" w:rsidP="003C201E">
      <w:pPr>
        <w:spacing w:line="360" w:lineRule="auto"/>
        <w:rPr>
          <w:rFonts w:ascii="新宋体" w:eastAsia="新宋体" w:hAnsi="新宋体" w:cs="宋体"/>
          <w:szCs w:val="21"/>
        </w:rPr>
      </w:pPr>
      <w:r w:rsidRPr="00F06F0C">
        <w:rPr>
          <w:rFonts w:ascii="新宋体" w:eastAsia="新宋体" w:hAnsi="新宋体" w:cs="宋体" w:hint="eastAsia"/>
          <w:szCs w:val="21"/>
        </w:rPr>
        <w:t>3.代理机构</w:t>
      </w:r>
      <w:r w:rsidRPr="00F06F0C">
        <w:rPr>
          <w:rFonts w:ascii="新宋体" w:eastAsia="新宋体" w:hAnsi="新宋体" w:cs="宋体"/>
          <w:szCs w:val="21"/>
        </w:rPr>
        <w:t>有权对中标供应商就本项目要求提供的相关证明资料（原件）进行审查。供应商提供虚</w:t>
      </w:r>
      <w:r>
        <w:rPr>
          <w:rFonts w:ascii="新宋体" w:eastAsia="新宋体" w:hAnsi="新宋体" w:cs="宋体"/>
          <w:szCs w:val="21"/>
        </w:rPr>
        <w:t xml:space="preserve">假资料被查实的，则可能面临被取消本项目中标资格、列入不良行为记录名单和三年内禁止参与深圳市政府采购活动的风险。 </w:t>
      </w:r>
    </w:p>
    <w:p w:rsidR="003C201E" w:rsidRDefault="003C201E" w:rsidP="003C201E">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3C201E" w:rsidRDefault="003C201E" w:rsidP="003C201E">
      <w:pPr>
        <w:spacing w:line="360" w:lineRule="auto"/>
        <w:rPr>
          <w:rFonts w:ascii="新宋体" w:eastAsia="新宋体" w:hAnsi="新宋体" w:cs="宋体"/>
          <w:szCs w:val="21"/>
        </w:rPr>
      </w:pPr>
      <w:r>
        <w:rPr>
          <w:rFonts w:ascii="新宋体" w:eastAsia="新宋体" w:hAnsi="新宋体" w:cs="宋体" w:hint="eastAsia"/>
          <w:szCs w:val="21"/>
        </w:rPr>
        <w:lastRenderedPageBreak/>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3C201E" w:rsidRPr="00F06F0C" w:rsidRDefault="003C201E" w:rsidP="003C201E">
      <w:pPr>
        <w:spacing w:line="360" w:lineRule="auto"/>
        <w:rPr>
          <w:rFonts w:ascii="新宋体" w:eastAsia="新宋体" w:hAnsi="新宋体" w:cs="宋体"/>
          <w:bCs/>
          <w:kern w:val="0"/>
          <w:szCs w:val="21"/>
        </w:rPr>
      </w:pPr>
      <w:r w:rsidRPr="00F06F0C">
        <w:rPr>
          <w:rFonts w:ascii="新宋体" w:eastAsia="新宋体" w:hAnsi="新宋体" w:cs="宋体" w:hint="eastAsia"/>
          <w:szCs w:val="21"/>
        </w:rPr>
        <w:t>6.</w:t>
      </w:r>
      <w:r w:rsidRPr="00F06F0C">
        <w:rPr>
          <w:rFonts w:ascii="新宋体" w:eastAsia="新宋体" w:hAnsi="新宋体" w:cs="宋体" w:hint="eastAsia"/>
          <w:bCs/>
          <w:kern w:val="0"/>
          <w:szCs w:val="21"/>
        </w:rPr>
        <w:t>评标方法：综合评分法。</w:t>
      </w:r>
    </w:p>
    <w:p w:rsidR="003C201E" w:rsidRPr="00F06F0C" w:rsidRDefault="003C201E" w:rsidP="003C201E">
      <w:pPr>
        <w:spacing w:line="360" w:lineRule="auto"/>
        <w:rPr>
          <w:rFonts w:ascii="新宋体" w:eastAsia="新宋体" w:hAnsi="新宋体" w:cs="宋体"/>
          <w:b/>
          <w:szCs w:val="21"/>
        </w:rPr>
      </w:pPr>
      <w:r w:rsidRPr="00F06F0C">
        <w:rPr>
          <w:rFonts w:ascii="新宋体" w:eastAsia="新宋体" w:hAnsi="新宋体" w:cs="宋体" w:hint="eastAsia"/>
          <w:b/>
          <w:szCs w:val="21"/>
        </w:rPr>
        <w:t>七、对本次采购提出询问，请按</w:t>
      </w:r>
      <w:r w:rsidRPr="00F06F0C">
        <w:rPr>
          <w:rFonts w:ascii="新宋体" w:eastAsia="新宋体" w:hAnsi="新宋体" w:cs="宋体"/>
          <w:b/>
          <w:szCs w:val="21"/>
        </w:rPr>
        <w:t>以下方式</w:t>
      </w:r>
      <w:r w:rsidRPr="00F06F0C">
        <w:rPr>
          <w:rFonts w:ascii="新宋体" w:eastAsia="新宋体" w:hAnsi="新宋体" w:cs="宋体" w:hint="eastAsia"/>
          <w:b/>
          <w:szCs w:val="21"/>
        </w:rPr>
        <w:t>联系。</w:t>
      </w:r>
    </w:p>
    <w:p w:rsidR="003C201E" w:rsidRPr="00F06F0C" w:rsidRDefault="003C201E" w:rsidP="003C201E">
      <w:pPr>
        <w:spacing w:line="360" w:lineRule="auto"/>
        <w:rPr>
          <w:rFonts w:ascii="新宋体" w:eastAsia="新宋体" w:hAnsi="新宋体"/>
          <w:szCs w:val="21"/>
        </w:rPr>
      </w:pPr>
      <w:r w:rsidRPr="00F06F0C">
        <w:rPr>
          <w:rFonts w:ascii="新宋体" w:eastAsia="新宋体" w:hAnsi="新宋体" w:cs="宋体" w:hint="eastAsia"/>
          <w:szCs w:val="21"/>
        </w:rPr>
        <w:t>1.采购人信息</w:t>
      </w:r>
    </w:p>
    <w:p w:rsidR="003C201E" w:rsidRPr="00D32F9F" w:rsidRDefault="003C201E" w:rsidP="003C201E">
      <w:pPr>
        <w:spacing w:line="360" w:lineRule="auto"/>
        <w:rPr>
          <w:rFonts w:ascii="新宋体" w:eastAsia="新宋体" w:hAnsi="新宋体"/>
          <w:szCs w:val="21"/>
        </w:rPr>
      </w:pPr>
      <w:r w:rsidRPr="00D32F9F">
        <w:rPr>
          <w:rFonts w:ascii="新宋体" w:eastAsia="新宋体" w:hAnsi="新宋体" w:hint="eastAsia"/>
          <w:szCs w:val="21"/>
        </w:rPr>
        <w:t>名 称：</w:t>
      </w:r>
      <w:r w:rsidR="00F06F0C" w:rsidRPr="00D32F9F">
        <w:rPr>
          <w:rFonts w:ascii="新宋体" w:eastAsia="新宋体" w:hAnsi="新宋体" w:hint="eastAsia"/>
          <w:szCs w:val="21"/>
          <w:u w:val="single"/>
        </w:rPr>
        <w:t>深圳市气象局</w:t>
      </w:r>
    </w:p>
    <w:p w:rsidR="003C201E" w:rsidRPr="00D32F9F" w:rsidRDefault="003C201E" w:rsidP="003C201E">
      <w:pPr>
        <w:spacing w:line="360" w:lineRule="auto"/>
        <w:rPr>
          <w:rFonts w:ascii="新宋体" w:eastAsia="新宋体" w:hAnsi="新宋体"/>
          <w:szCs w:val="21"/>
        </w:rPr>
      </w:pPr>
      <w:r w:rsidRPr="00D32F9F">
        <w:rPr>
          <w:rFonts w:ascii="新宋体" w:eastAsia="新宋体" w:hAnsi="新宋体" w:hint="eastAsia"/>
          <w:szCs w:val="21"/>
        </w:rPr>
        <w:t>地 址：</w:t>
      </w:r>
      <w:r w:rsidR="00F06F0C" w:rsidRPr="00D32F9F">
        <w:rPr>
          <w:rFonts w:ascii="新宋体" w:eastAsia="新宋体" w:hAnsi="新宋体" w:hint="eastAsia"/>
          <w:szCs w:val="21"/>
          <w:u w:val="single"/>
        </w:rPr>
        <w:t>深圳市福田区竹子</w:t>
      </w:r>
      <w:proofErr w:type="gramStart"/>
      <w:r w:rsidR="00F06F0C" w:rsidRPr="00D32F9F">
        <w:rPr>
          <w:rFonts w:ascii="新宋体" w:eastAsia="新宋体" w:hAnsi="新宋体" w:hint="eastAsia"/>
          <w:szCs w:val="21"/>
          <w:u w:val="single"/>
        </w:rPr>
        <w:t>林园博园</w:t>
      </w:r>
      <w:proofErr w:type="gramEnd"/>
      <w:r w:rsidR="00F06F0C" w:rsidRPr="00D32F9F">
        <w:rPr>
          <w:rFonts w:ascii="新宋体" w:eastAsia="新宋体" w:hAnsi="新宋体" w:hint="eastAsia"/>
          <w:szCs w:val="21"/>
          <w:u w:val="single"/>
        </w:rPr>
        <w:t>东门气象路1号</w:t>
      </w:r>
    </w:p>
    <w:p w:rsidR="003C201E" w:rsidRPr="00D32F9F" w:rsidRDefault="003C201E" w:rsidP="003C201E">
      <w:pPr>
        <w:spacing w:line="360" w:lineRule="auto"/>
        <w:rPr>
          <w:rFonts w:ascii="新宋体" w:eastAsia="新宋体" w:hAnsi="新宋体"/>
          <w:szCs w:val="21"/>
          <w:u w:val="single"/>
        </w:rPr>
      </w:pPr>
      <w:r w:rsidRPr="00D32F9F">
        <w:rPr>
          <w:rFonts w:ascii="新宋体" w:eastAsia="新宋体" w:hAnsi="新宋体" w:hint="eastAsia"/>
          <w:szCs w:val="21"/>
        </w:rPr>
        <w:t>联系方式：</w:t>
      </w:r>
      <w:r w:rsidR="005070F9" w:rsidRPr="00D32F9F">
        <w:rPr>
          <w:rFonts w:ascii="新宋体" w:eastAsia="新宋体" w:hAnsi="新宋体" w:hint="eastAsia"/>
          <w:szCs w:val="21"/>
          <w:u w:val="single"/>
        </w:rPr>
        <w:t>曾</w:t>
      </w:r>
      <w:r w:rsidR="00FF4A22" w:rsidRPr="00D32F9F">
        <w:rPr>
          <w:rFonts w:ascii="新宋体" w:eastAsia="新宋体" w:hAnsi="新宋体" w:hint="eastAsia"/>
          <w:szCs w:val="21"/>
          <w:u w:val="single"/>
        </w:rPr>
        <w:t>先生</w:t>
      </w:r>
      <w:r w:rsidR="00D32F9F" w:rsidRPr="00D32F9F">
        <w:rPr>
          <w:rFonts w:ascii="新宋体" w:eastAsia="新宋体" w:hAnsi="新宋体" w:hint="eastAsia"/>
          <w:szCs w:val="21"/>
          <w:u w:val="single"/>
        </w:rPr>
        <w:t xml:space="preserve">　</w:t>
      </w:r>
      <w:r w:rsidR="00D32F9F" w:rsidRPr="00D32F9F">
        <w:rPr>
          <w:rFonts w:ascii="新宋体" w:eastAsia="新宋体" w:hAnsi="新宋体"/>
          <w:szCs w:val="21"/>
          <w:u w:val="single"/>
        </w:rPr>
        <w:t>88398136</w:t>
      </w:r>
    </w:p>
    <w:p w:rsidR="003C201E" w:rsidRDefault="003C201E" w:rsidP="003C201E">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3C201E" w:rsidRDefault="003C201E" w:rsidP="003C201E">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3C201E" w:rsidRPr="00F06F0C" w:rsidRDefault="003C201E" w:rsidP="003C201E">
      <w:pPr>
        <w:spacing w:line="360" w:lineRule="auto"/>
        <w:rPr>
          <w:rFonts w:ascii="新宋体" w:eastAsia="新宋体" w:hAnsi="新宋体"/>
          <w:szCs w:val="21"/>
          <w:u w:val="single"/>
        </w:rPr>
      </w:pPr>
      <w:r>
        <w:rPr>
          <w:rFonts w:ascii="新宋体" w:eastAsia="新宋体" w:hAnsi="新宋体" w:hint="eastAsia"/>
          <w:szCs w:val="21"/>
        </w:rPr>
        <w:t>地</w:t>
      </w:r>
      <w:r w:rsidRPr="00F06F0C">
        <w:rPr>
          <w:rFonts w:ascii="新宋体" w:eastAsia="新宋体" w:hAnsi="新宋体" w:hint="eastAsia"/>
          <w:szCs w:val="21"/>
        </w:rPr>
        <w:t xml:space="preserve"> 址：</w:t>
      </w:r>
      <w:r w:rsidRPr="00F06F0C">
        <w:rPr>
          <w:rFonts w:ascii="新宋体" w:eastAsia="新宋体" w:hAnsi="新宋体" w:hint="eastAsia"/>
          <w:szCs w:val="21"/>
          <w:u w:val="single"/>
        </w:rPr>
        <w:t>深圳市福田区天安数码</w:t>
      </w:r>
      <w:proofErr w:type="gramStart"/>
      <w:r w:rsidRPr="00F06F0C">
        <w:rPr>
          <w:rFonts w:ascii="新宋体" w:eastAsia="新宋体" w:hAnsi="新宋体" w:hint="eastAsia"/>
          <w:szCs w:val="21"/>
          <w:u w:val="single"/>
        </w:rPr>
        <w:t>城创新</w:t>
      </w:r>
      <w:proofErr w:type="gramEnd"/>
      <w:r w:rsidRPr="00F06F0C">
        <w:rPr>
          <w:rFonts w:ascii="新宋体" w:eastAsia="新宋体" w:hAnsi="新宋体" w:hint="eastAsia"/>
          <w:szCs w:val="21"/>
          <w:u w:val="single"/>
        </w:rPr>
        <w:t>科技广场一期B座1709室</w:t>
      </w:r>
    </w:p>
    <w:p w:rsidR="003C201E" w:rsidRPr="00F06F0C" w:rsidRDefault="003C201E" w:rsidP="003C201E">
      <w:pPr>
        <w:spacing w:line="360" w:lineRule="auto"/>
        <w:rPr>
          <w:rFonts w:ascii="新宋体" w:eastAsia="新宋体" w:hAnsi="新宋体"/>
          <w:szCs w:val="21"/>
        </w:rPr>
      </w:pPr>
      <w:r w:rsidRPr="00F06F0C">
        <w:rPr>
          <w:rFonts w:ascii="新宋体" w:eastAsia="新宋体" w:hAnsi="新宋体" w:hint="eastAsia"/>
          <w:szCs w:val="21"/>
        </w:rPr>
        <w:t>联系方式：</w:t>
      </w:r>
      <w:r w:rsidRPr="00F06F0C">
        <w:rPr>
          <w:rFonts w:ascii="新宋体" w:eastAsia="新宋体" w:hAnsi="新宋体"/>
          <w:szCs w:val="21"/>
          <w:u w:val="single"/>
        </w:rPr>
        <w:t>0755-83232102</w:t>
      </w:r>
    </w:p>
    <w:p w:rsidR="003C201E" w:rsidRPr="00F06F0C" w:rsidRDefault="003C201E" w:rsidP="003C201E">
      <w:pPr>
        <w:spacing w:line="360" w:lineRule="auto"/>
        <w:rPr>
          <w:rFonts w:ascii="新宋体" w:eastAsia="新宋体" w:hAnsi="新宋体"/>
          <w:szCs w:val="21"/>
          <w:u w:val="single"/>
        </w:rPr>
      </w:pPr>
      <w:r w:rsidRPr="00F06F0C">
        <w:rPr>
          <w:rFonts w:ascii="新宋体" w:eastAsia="新宋体" w:hAnsi="新宋体" w:cs="宋体" w:hint="eastAsia"/>
          <w:szCs w:val="21"/>
        </w:rPr>
        <w:t>3.项目</w:t>
      </w:r>
      <w:r w:rsidRPr="00F06F0C">
        <w:rPr>
          <w:rFonts w:ascii="新宋体" w:eastAsia="新宋体" w:hAnsi="新宋体" w:cs="宋体"/>
          <w:szCs w:val="21"/>
        </w:rPr>
        <w:t>联系方式</w:t>
      </w:r>
    </w:p>
    <w:p w:rsidR="003C201E" w:rsidRPr="00F06F0C" w:rsidRDefault="003C201E" w:rsidP="003C201E">
      <w:pPr>
        <w:spacing w:line="360" w:lineRule="auto"/>
        <w:rPr>
          <w:rFonts w:ascii="新宋体" w:eastAsia="新宋体" w:hAnsi="新宋体"/>
          <w:szCs w:val="21"/>
        </w:rPr>
      </w:pPr>
      <w:r w:rsidRPr="00F06F0C">
        <w:rPr>
          <w:rFonts w:ascii="新宋体" w:eastAsia="新宋体" w:hAnsi="新宋体" w:hint="eastAsia"/>
          <w:szCs w:val="21"/>
        </w:rPr>
        <w:t>项目联系人：</w:t>
      </w:r>
      <w:r w:rsidRPr="00F06F0C">
        <w:rPr>
          <w:rFonts w:ascii="新宋体" w:eastAsia="新宋体" w:hAnsi="新宋体" w:hint="eastAsia"/>
          <w:szCs w:val="21"/>
          <w:u w:val="single"/>
        </w:rPr>
        <w:t>陈</w:t>
      </w:r>
      <w:r w:rsidR="00D37B9B" w:rsidRPr="00F06F0C">
        <w:rPr>
          <w:rFonts w:ascii="新宋体" w:eastAsia="新宋体" w:hAnsi="新宋体" w:hint="eastAsia"/>
          <w:szCs w:val="21"/>
          <w:u w:val="single"/>
        </w:rPr>
        <w:t>先生</w:t>
      </w:r>
      <w:r w:rsidRPr="00F06F0C">
        <w:rPr>
          <w:rFonts w:ascii="新宋体" w:eastAsia="新宋体" w:hAnsi="新宋体" w:hint="eastAsia"/>
          <w:szCs w:val="21"/>
          <w:u w:val="single"/>
        </w:rPr>
        <w:t xml:space="preserve"> </w:t>
      </w:r>
      <w:r w:rsidR="00D37B9B" w:rsidRPr="00F06F0C">
        <w:rPr>
          <w:rFonts w:ascii="新宋体" w:eastAsia="新宋体" w:hAnsi="新宋体" w:hint="eastAsia"/>
          <w:szCs w:val="21"/>
          <w:u w:val="single"/>
        </w:rPr>
        <w:t xml:space="preserve">   </w:t>
      </w:r>
      <w:r w:rsidRPr="00F06F0C">
        <w:rPr>
          <w:rFonts w:ascii="新宋体" w:eastAsia="新宋体" w:hAnsi="新宋体" w:hint="eastAsia"/>
          <w:szCs w:val="21"/>
          <w:u w:val="single"/>
        </w:rPr>
        <w:t>王</w:t>
      </w:r>
      <w:r w:rsidR="00D37B9B" w:rsidRPr="00F06F0C">
        <w:rPr>
          <w:rFonts w:ascii="新宋体" w:eastAsia="新宋体" w:hAnsi="新宋体" w:hint="eastAsia"/>
          <w:szCs w:val="21"/>
          <w:u w:val="single"/>
        </w:rPr>
        <w:t>先生</w:t>
      </w:r>
    </w:p>
    <w:p w:rsidR="003C201E" w:rsidRPr="00F06F0C" w:rsidRDefault="003C201E" w:rsidP="003C201E">
      <w:pPr>
        <w:spacing w:line="360" w:lineRule="auto"/>
        <w:rPr>
          <w:rFonts w:ascii="新宋体" w:eastAsia="新宋体" w:hAnsi="新宋体"/>
          <w:szCs w:val="21"/>
          <w:u w:val="single"/>
        </w:rPr>
      </w:pPr>
      <w:r w:rsidRPr="00F06F0C">
        <w:rPr>
          <w:rFonts w:ascii="新宋体" w:eastAsia="新宋体" w:hAnsi="新宋体" w:hint="eastAsia"/>
          <w:szCs w:val="21"/>
        </w:rPr>
        <w:t>电　话：</w:t>
      </w:r>
      <w:r w:rsidRPr="00F06F0C">
        <w:rPr>
          <w:rFonts w:ascii="新宋体" w:eastAsia="新宋体" w:hAnsi="新宋体"/>
          <w:szCs w:val="21"/>
          <w:u w:val="single"/>
        </w:rPr>
        <w:t>0755-83232102</w:t>
      </w:r>
    </w:p>
    <w:p w:rsidR="003C201E" w:rsidRDefault="003C201E" w:rsidP="003C201E">
      <w:pPr>
        <w:spacing w:line="360" w:lineRule="auto"/>
        <w:rPr>
          <w:rFonts w:ascii="新宋体" w:eastAsia="新宋体" w:hAnsi="新宋体"/>
          <w:szCs w:val="21"/>
        </w:rPr>
      </w:pPr>
    </w:p>
    <w:p w:rsidR="003C201E" w:rsidRPr="004A103C" w:rsidRDefault="003C201E" w:rsidP="003C201E">
      <w:pPr>
        <w:pStyle w:val="af2"/>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color w:val="333333"/>
          <w:sz w:val="21"/>
          <w:szCs w:val="21"/>
        </w:rPr>
        <w:t>深圳市</w:t>
      </w:r>
      <w:proofErr w:type="gramStart"/>
      <w:r w:rsidRPr="004A103C">
        <w:rPr>
          <w:rFonts w:ascii="新宋体" w:eastAsia="新宋体" w:hAnsi="新宋体" w:hint="eastAsia"/>
          <w:bCs/>
          <w:sz w:val="21"/>
          <w:szCs w:val="21"/>
        </w:rPr>
        <w:t>瑞凝信招标</w:t>
      </w:r>
      <w:proofErr w:type="gramEnd"/>
      <w:r w:rsidRPr="004A103C">
        <w:rPr>
          <w:rFonts w:ascii="新宋体" w:eastAsia="新宋体" w:hAnsi="新宋体" w:hint="eastAsia"/>
          <w:bCs/>
          <w:sz w:val="21"/>
          <w:szCs w:val="21"/>
        </w:rPr>
        <w:t>咨询有限公司</w:t>
      </w:r>
    </w:p>
    <w:p w:rsidR="003C201E" w:rsidRPr="004A103C" w:rsidRDefault="007E2462" w:rsidP="003C201E">
      <w:pPr>
        <w:spacing w:line="360" w:lineRule="auto"/>
        <w:jc w:val="right"/>
        <w:rPr>
          <w:rFonts w:ascii="新宋体" w:eastAsia="新宋体" w:hAnsi="新宋体"/>
          <w:bCs/>
          <w:szCs w:val="21"/>
        </w:rPr>
      </w:pPr>
      <w:r w:rsidRPr="004A103C">
        <w:rPr>
          <w:rFonts w:ascii="新宋体" w:eastAsia="新宋体" w:hAnsi="新宋体" w:hint="eastAsia"/>
          <w:bCs/>
          <w:szCs w:val="21"/>
        </w:rPr>
        <w:t>2024</w:t>
      </w:r>
      <w:r w:rsidR="003C201E" w:rsidRPr="004A103C">
        <w:rPr>
          <w:rFonts w:ascii="新宋体" w:eastAsia="新宋体" w:hAnsi="新宋体" w:hint="eastAsia"/>
          <w:bCs/>
          <w:szCs w:val="21"/>
        </w:rPr>
        <w:t>年</w:t>
      </w:r>
      <w:r w:rsidR="00D9550A" w:rsidRPr="004A103C">
        <w:rPr>
          <w:rFonts w:ascii="新宋体" w:eastAsia="新宋体" w:hAnsi="新宋体" w:hint="eastAsia"/>
          <w:bCs/>
          <w:szCs w:val="21"/>
        </w:rPr>
        <w:t>0</w:t>
      </w:r>
      <w:r w:rsidR="00D01CF2" w:rsidRPr="004A103C">
        <w:rPr>
          <w:rFonts w:ascii="新宋体" w:eastAsia="新宋体" w:hAnsi="新宋体" w:hint="eastAsia"/>
          <w:bCs/>
          <w:szCs w:val="21"/>
        </w:rPr>
        <w:t>2</w:t>
      </w:r>
      <w:r w:rsidR="00D9550A" w:rsidRPr="004A103C">
        <w:rPr>
          <w:rFonts w:ascii="新宋体" w:eastAsia="新宋体" w:hAnsi="新宋体" w:hint="eastAsia"/>
          <w:bCs/>
          <w:szCs w:val="21"/>
        </w:rPr>
        <w:t>月</w:t>
      </w:r>
      <w:r w:rsidR="00D01CF2" w:rsidRPr="004A103C">
        <w:rPr>
          <w:rFonts w:ascii="新宋体" w:eastAsia="新宋体" w:hAnsi="新宋体" w:hint="eastAsia"/>
          <w:bCs/>
          <w:szCs w:val="21"/>
        </w:rPr>
        <w:t>2</w:t>
      </w:r>
      <w:r w:rsidR="00AC6765" w:rsidRPr="004A103C">
        <w:rPr>
          <w:rFonts w:ascii="新宋体" w:eastAsia="新宋体" w:hAnsi="新宋体" w:hint="eastAsia"/>
          <w:bCs/>
          <w:szCs w:val="21"/>
        </w:rPr>
        <w:t>1</w:t>
      </w:r>
      <w:r w:rsidR="003C201E" w:rsidRPr="004A103C">
        <w:rPr>
          <w:rFonts w:ascii="新宋体" w:eastAsia="新宋体" w:hAnsi="新宋体" w:hint="eastAsia"/>
          <w:bCs/>
          <w:szCs w:val="21"/>
        </w:rPr>
        <w:t>日</w:t>
      </w: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2C153E" w:rsidRDefault="002C153E">
      <w:pPr>
        <w:rPr>
          <w:rFonts w:ascii="新宋体" w:eastAsia="新宋体" w:hAnsi="新宋体"/>
        </w:rPr>
      </w:pPr>
    </w:p>
    <w:p w:rsidR="003C201E" w:rsidRDefault="003C201E">
      <w:pPr>
        <w:rPr>
          <w:rFonts w:ascii="新宋体" w:eastAsia="新宋体" w:hAnsi="新宋体"/>
        </w:rPr>
      </w:pPr>
    </w:p>
    <w:p w:rsidR="003C201E" w:rsidRDefault="003C201E">
      <w:pPr>
        <w:rPr>
          <w:rFonts w:ascii="新宋体" w:eastAsia="新宋体" w:hAnsi="新宋体"/>
        </w:rPr>
      </w:pPr>
    </w:p>
    <w:p w:rsidR="003C201E" w:rsidRDefault="003C201E">
      <w:pPr>
        <w:rPr>
          <w:rFonts w:ascii="新宋体" w:eastAsia="新宋体" w:hAnsi="新宋体"/>
        </w:rPr>
      </w:pPr>
    </w:p>
    <w:p w:rsidR="002C153E" w:rsidRDefault="002C153E">
      <w:pPr>
        <w:rPr>
          <w:rFonts w:ascii="新宋体" w:eastAsia="新宋体" w:hAnsi="新宋体"/>
        </w:rPr>
      </w:pPr>
    </w:p>
    <w:p w:rsidR="000F0A75" w:rsidRDefault="000F0A75">
      <w:pPr>
        <w:rPr>
          <w:rFonts w:ascii="新宋体" w:eastAsia="新宋体" w:hAnsi="新宋体"/>
        </w:rPr>
      </w:pPr>
    </w:p>
    <w:p w:rsidR="000F0A75" w:rsidRDefault="000F0A75">
      <w:pPr>
        <w:rPr>
          <w:rFonts w:ascii="新宋体" w:eastAsia="新宋体" w:hAnsi="新宋体"/>
        </w:rPr>
      </w:pPr>
    </w:p>
    <w:p w:rsidR="000F0A75" w:rsidRDefault="000F0A75">
      <w:pPr>
        <w:rPr>
          <w:rFonts w:ascii="新宋体" w:eastAsia="新宋体" w:hAnsi="新宋体"/>
        </w:rPr>
      </w:pPr>
    </w:p>
    <w:p w:rsidR="000F0A75" w:rsidRDefault="000F0A75">
      <w:pPr>
        <w:rPr>
          <w:rFonts w:ascii="新宋体" w:eastAsia="新宋体" w:hAnsi="新宋体"/>
        </w:rPr>
      </w:pP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2C153E" w:rsidRDefault="003C4B66">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2C153E">
        <w:trPr>
          <w:cantSplit/>
          <w:trHeight w:val="20"/>
          <w:jc w:val="center"/>
        </w:trPr>
        <w:tc>
          <w:tcPr>
            <w:tcW w:w="827" w:type="dxa"/>
            <w:vAlign w:val="center"/>
          </w:tcPr>
          <w:p w:rsidR="002C153E" w:rsidRDefault="003C4B66">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2C153E" w:rsidRDefault="003C4B66">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2C153E" w:rsidRDefault="003C4B66">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2C153E">
        <w:trPr>
          <w:cantSplit/>
          <w:trHeight w:val="20"/>
          <w:jc w:val="center"/>
        </w:trPr>
        <w:tc>
          <w:tcPr>
            <w:tcW w:w="827" w:type="dxa"/>
            <w:vAlign w:val="center"/>
          </w:tcPr>
          <w:p w:rsidR="002C153E" w:rsidRDefault="003C4B66">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2C153E" w:rsidRDefault="003C4B66">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2C153E" w:rsidRDefault="003C4B66">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2C153E">
        <w:trPr>
          <w:cantSplit/>
          <w:trHeight w:val="20"/>
          <w:jc w:val="center"/>
        </w:trPr>
        <w:tc>
          <w:tcPr>
            <w:tcW w:w="827" w:type="dxa"/>
            <w:vAlign w:val="center"/>
          </w:tcPr>
          <w:p w:rsidR="002C153E" w:rsidRDefault="003C4B66">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2C153E" w:rsidRDefault="003C4B66">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2C153E" w:rsidRDefault="003C4B66">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2C153E">
        <w:trPr>
          <w:cantSplit/>
          <w:trHeight w:val="20"/>
          <w:jc w:val="center"/>
        </w:trPr>
        <w:tc>
          <w:tcPr>
            <w:tcW w:w="827" w:type="dxa"/>
            <w:vAlign w:val="center"/>
          </w:tcPr>
          <w:p w:rsidR="002C153E" w:rsidRDefault="003C4B66">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2C153E" w:rsidRDefault="003C4B66">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2C153E" w:rsidRPr="000F0A75" w:rsidRDefault="003C4B66">
            <w:pPr>
              <w:spacing w:line="276" w:lineRule="auto"/>
              <w:rPr>
                <w:rFonts w:ascii="新宋体" w:eastAsia="新宋体" w:hAnsi="新宋体"/>
              </w:rPr>
            </w:pPr>
            <w:r w:rsidRPr="000F0A75">
              <w:rPr>
                <w:rFonts w:ascii="新宋体" w:eastAsia="新宋体" w:hAnsi="新宋体" w:hint="eastAsia"/>
              </w:rPr>
              <w:t>不允许</w:t>
            </w:r>
          </w:p>
        </w:tc>
      </w:tr>
      <w:tr w:rsidR="002C153E">
        <w:trPr>
          <w:cantSplit/>
          <w:trHeight w:val="20"/>
          <w:jc w:val="center"/>
        </w:trPr>
        <w:tc>
          <w:tcPr>
            <w:tcW w:w="827" w:type="dxa"/>
            <w:vAlign w:val="center"/>
          </w:tcPr>
          <w:p w:rsidR="002C153E" w:rsidRDefault="003C4B66">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2C153E" w:rsidRDefault="003C4B66">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2C153E" w:rsidRPr="000F0A75" w:rsidRDefault="003C4B66">
            <w:pPr>
              <w:spacing w:line="276" w:lineRule="auto"/>
              <w:rPr>
                <w:rFonts w:ascii="新宋体" w:eastAsia="新宋体" w:hAnsi="新宋体"/>
              </w:rPr>
            </w:pPr>
            <w:r w:rsidRPr="000F0A75">
              <w:rPr>
                <w:rFonts w:ascii="新宋体" w:eastAsia="新宋体" w:hAnsi="新宋体" w:hint="eastAsia"/>
                <w:snapToGrid w:val="0"/>
                <w:szCs w:val="21"/>
                <w:lang w:val="zh-CN"/>
              </w:rPr>
              <w:t>本项目实行</w:t>
            </w:r>
            <w:bookmarkStart w:id="3" w:name="投递标书方式"/>
            <w:r w:rsidRPr="000F0A75">
              <w:rPr>
                <w:rFonts w:ascii="新宋体" w:eastAsia="新宋体" w:hAnsi="新宋体" w:hint="eastAsia"/>
                <w:snapToGrid w:val="0"/>
                <w:szCs w:val="21"/>
                <w:u w:val="single"/>
                <w:lang w:val="zh-CN"/>
              </w:rPr>
              <w:t>网下投标</w:t>
            </w:r>
            <w:bookmarkEnd w:id="3"/>
            <w:r w:rsidRPr="000F0A7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0F0A75">
              <w:rPr>
                <w:rFonts w:ascii="新宋体" w:eastAsia="新宋体" w:hAnsi="新宋体" w:cs="宋体" w:hint="eastAsia"/>
                <w:snapToGrid w:val="0"/>
                <w:szCs w:val="21"/>
                <w:lang w:val="zh-CN"/>
              </w:rPr>
              <w:t>应答文件</w:t>
            </w:r>
            <w:r w:rsidRPr="000F0A75">
              <w:rPr>
                <w:rFonts w:ascii="新宋体" w:eastAsia="新宋体" w:hAnsi="新宋体"/>
                <w:snapToGrid w:val="0"/>
                <w:szCs w:val="21"/>
                <w:lang w:val="zh-CN"/>
              </w:rPr>
              <w:t>应于</w:t>
            </w:r>
            <w:r w:rsidRPr="000F0A75">
              <w:rPr>
                <w:rFonts w:ascii="新宋体" w:eastAsia="新宋体" w:hAnsi="新宋体" w:hint="eastAsia"/>
                <w:snapToGrid w:val="0"/>
                <w:szCs w:val="21"/>
                <w:lang w:val="zh-CN"/>
              </w:rPr>
              <w:t>递交截止时间</w:t>
            </w:r>
            <w:r w:rsidRPr="000F0A75">
              <w:rPr>
                <w:rFonts w:ascii="新宋体" w:eastAsia="新宋体" w:hAnsi="新宋体"/>
                <w:snapToGrid w:val="0"/>
                <w:szCs w:val="21"/>
                <w:lang w:val="zh-CN"/>
              </w:rPr>
              <w:t>之前</w:t>
            </w:r>
            <w:r w:rsidRPr="000F0A75">
              <w:rPr>
                <w:rFonts w:ascii="新宋体" w:eastAsia="新宋体" w:hAnsi="新宋体" w:hint="eastAsia"/>
                <w:snapToGrid w:val="0"/>
                <w:szCs w:val="21"/>
                <w:lang w:val="zh-CN"/>
              </w:rPr>
              <w:t>送达招标文件规定的地址</w:t>
            </w:r>
            <w:r w:rsidRPr="000F0A75">
              <w:rPr>
                <w:rFonts w:ascii="新宋体" w:eastAsia="新宋体" w:hAnsi="新宋体"/>
                <w:snapToGrid w:val="0"/>
                <w:szCs w:val="21"/>
                <w:lang w:val="zh-CN"/>
              </w:rPr>
              <w:t>。</w:t>
            </w:r>
          </w:p>
        </w:tc>
      </w:tr>
      <w:tr w:rsidR="002C153E">
        <w:trPr>
          <w:cantSplit/>
          <w:trHeight w:val="20"/>
          <w:jc w:val="center"/>
        </w:trPr>
        <w:tc>
          <w:tcPr>
            <w:tcW w:w="827" w:type="dxa"/>
            <w:vAlign w:val="center"/>
          </w:tcPr>
          <w:p w:rsidR="002C153E" w:rsidRDefault="003C4B66">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2C153E" w:rsidRDefault="003C4B66">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2C153E" w:rsidRDefault="003C4B66">
            <w:pPr>
              <w:spacing w:line="276" w:lineRule="auto"/>
              <w:rPr>
                <w:rFonts w:ascii="新宋体" w:eastAsia="新宋体" w:hAnsi="新宋体"/>
              </w:rPr>
            </w:pPr>
            <w:r>
              <w:rPr>
                <w:rFonts w:ascii="新宋体" w:eastAsia="新宋体" w:hAnsi="新宋体" w:hint="eastAsia"/>
              </w:rPr>
              <w:t>_____万元或合同金额的_____%，缴纳方式：</w:t>
            </w:r>
          </w:p>
        </w:tc>
      </w:tr>
      <w:tr w:rsidR="002C153E">
        <w:trPr>
          <w:cantSplit/>
          <w:trHeight w:val="20"/>
          <w:jc w:val="center"/>
        </w:trPr>
        <w:tc>
          <w:tcPr>
            <w:tcW w:w="827" w:type="dxa"/>
            <w:vAlign w:val="center"/>
          </w:tcPr>
          <w:p w:rsidR="002C153E" w:rsidRDefault="003C4B66">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2C153E" w:rsidRDefault="003C4B66">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2C153E" w:rsidRDefault="003C4B66">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2C153E" w:rsidRDefault="003C4B66">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2C153E" w:rsidRDefault="002C153E">
      <w:pPr>
        <w:rPr>
          <w:rFonts w:ascii="新宋体" w:eastAsia="新宋体" w:hAnsi="新宋体"/>
          <w:b/>
        </w:rPr>
      </w:pPr>
    </w:p>
    <w:p w:rsidR="002C153E" w:rsidRDefault="003C4B66">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2C153E">
        <w:trPr>
          <w:jc w:val="center"/>
        </w:trPr>
        <w:tc>
          <w:tcPr>
            <w:tcW w:w="959" w:type="dxa"/>
            <w:vAlign w:val="center"/>
          </w:tcPr>
          <w:p w:rsidR="002C153E" w:rsidRDefault="003C4B66">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2C153E" w:rsidRDefault="003C4B66">
            <w:pPr>
              <w:spacing w:line="276" w:lineRule="auto"/>
              <w:rPr>
                <w:rFonts w:ascii="新宋体" w:eastAsia="新宋体" w:hAnsi="新宋体"/>
              </w:rPr>
            </w:pPr>
            <w:r>
              <w:rPr>
                <w:rFonts w:ascii="新宋体" w:eastAsia="新宋体" w:hAnsi="新宋体" w:hint="eastAsia"/>
              </w:rPr>
              <w:t>具体内容</w:t>
            </w:r>
          </w:p>
        </w:tc>
      </w:tr>
      <w:tr w:rsidR="002C153E">
        <w:trPr>
          <w:jc w:val="center"/>
        </w:trPr>
        <w:tc>
          <w:tcPr>
            <w:tcW w:w="959" w:type="dxa"/>
            <w:vAlign w:val="center"/>
          </w:tcPr>
          <w:p w:rsidR="002C153E" w:rsidRDefault="003C4B66">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2C153E" w:rsidRDefault="003C4B66">
            <w:pPr>
              <w:spacing w:line="276" w:lineRule="auto"/>
              <w:rPr>
                <w:rFonts w:ascii="新宋体" w:eastAsia="新宋体" w:hAnsi="新宋体"/>
              </w:rPr>
            </w:pPr>
            <w:r>
              <w:rPr>
                <w:rFonts w:ascii="新宋体" w:eastAsia="新宋体" w:hAnsi="新宋体" w:hint="eastAsia"/>
              </w:rPr>
              <w:t>完全满足本项目服务期限的要求。</w:t>
            </w:r>
          </w:p>
        </w:tc>
      </w:tr>
      <w:tr w:rsidR="002C153E">
        <w:trPr>
          <w:jc w:val="center"/>
        </w:trPr>
        <w:tc>
          <w:tcPr>
            <w:tcW w:w="959" w:type="dxa"/>
            <w:vAlign w:val="center"/>
          </w:tcPr>
          <w:p w:rsidR="002C153E" w:rsidRDefault="003C4B66">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2C153E" w:rsidRDefault="002C153E">
            <w:pPr>
              <w:spacing w:line="276" w:lineRule="auto"/>
              <w:rPr>
                <w:rFonts w:ascii="新宋体" w:eastAsia="新宋体" w:hAnsi="新宋体"/>
              </w:rPr>
            </w:pPr>
          </w:p>
        </w:tc>
      </w:tr>
      <w:tr w:rsidR="002C153E">
        <w:trPr>
          <w:jc w:val="center"/>
        </w:trPr>
        <w:tc>
          <w:tcPr>
            <w:tcW w:w="959" w:type="dxa"/>
            <w:vAlign w:val="center"/>
          </w:tcPr>
          <w:p w:rsidR="002C153E" w:rsidRDefault="003C4B66">
            <w:pPr>
              <w:spacing w:line="276" w:lineRule="auto"/>
              <w:rPr>
                <w:rFonts w:ascii="新宋体" w:eastAsia="新宋体" w:hAnsi="新宋体"/>
              </w:rPr>
            </w:pPr>
            <w:r>
              <w:rPr>
                <w:rFonts w:ascii="新宋体" w:eastAsia="新宋体" w:hAnsi="新宋体" w:hint="eastAsia"/>
              </w:rPr>
              <w:t>……</w:t>
            </w:r>
          </w:p>
        </w:tc>
        <w:tc>
          <w:tcPr>
            <w:tcW w:w="7938" w:type="dxa"/>
            <w:vAlign w:val="center"/>
          </w:tcPr>
          <w:p w:rsidR="002C153E" w:rsidRDefault="002C153E">
            <w:pPr>
              <w:spacing w:line="276" w:lineRule="auto"/>
              <w:rPr>
                <w:rFonts w:ascii="新宋体" w:eastAsia="新宋体" w:hAnsi="新宋体"/>
              </w:rPr>
            </w:pPr>
          </w:p>
        </w:tc>
      </w:tr>
    </w:tbl>
    <w:p w:rsidR="002C153E" w:rsidRDefault="003C4B66">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2C153E" w:rsidRDefault="003C4B66">
      <w:pPr>
        <w:pStyle w:val="30"/>
        <w:rPr>
          <w:rFonts w:ascii="新宋体" w:eastAsia="新宋体" w:hAnsi="新宋体"/>
          <w:kern w:val="44"/>
          <w:szCs w:val="28"/>
        </w:rPr>
      </w:pPr>
      <w:r>
        <w:rPr>
          <w:rFonts w:ascii="新宋体" w:eastAsia="新宋体" w:hAnsi="新宋体" w:hint="eastAsia"/>
          <w:kern w:val="44"/>
          <w:szCs w:val="28"/>
        </w:rPr>
        <w:t>三、项目概况</w:t>
      </w:r>
    </w:p>
    <w:p w:rsidR="002C153E" w:rsidRDefault="003C4B66" w:rsidP="0063410E">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63410E" w:rsidRPr="0063410E">
        <w:rPr>
          <w:rFonts w:ascii="新宋体" w:eastAsia="新宋体" w:hAnsi="新宋体" w:cs="宋体" w:hint="eastAsia"/>
          <w:szCs w:val="21"/>
        </w:rPr>
        <w:t>人民币</w:t>
      </w:r>
      <w:proofErr w:type="gramStart"/>
      <w:r w:rsidR="0063410E" w:rsidRPr="0063410E">
        <w:rPr>
          <w:rFonts w:ascii="新宋体" w:eastAsia="新宋体" w:hAnsi="新宋体" w:cs="宋体" w:hint="eastAsia"/>
          <w:szCs w:val="21"/>
        </w:rPr>
        <w:t>肆拾伍万</w:t>
      </w:r>
      <w:proofErr w:type="gramEnd"/>
      <w:r w:rsidR="0063410E" w:rsidRPr="0063410E">
        <w:rPr>
          <w:rFonts w:ascii="新宋体" w:eastAsia="新宋体" w:hAnsi="新宋体" w:cs="宋体" w:hint="eastAsia"/>
          <w:szCs w:val="21"/>
        </w:rPr>
        <w:t>元整（450,000.00）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63410E" w:rsidRPr="0063410E">
        <w:rPr>
          <w:rFonts w:ascii="新宋体" w:eastAsia="新宋体" w:hAnsi="新宋体" w:cs="宋体" w:hint="eastAsia"/>
          <w:szCs w:val="21"/>
        </w:rPr>
        <w:t>人民币</w:t>
      </w:r>
      <w:proofErr w:type="gramStart"/>
      <w:r w:rsidR="0063410E" w:rsidRPr="0063410E">
        <w:rPr>
          <w:rFonts w:ascii="新宋体" w:eastAsia="新宋体" w:hAnsi="新宋体" w:cs="宋体" w:hint="eastAsia"/>
          <w:szCs w:val="21"/>
        </w:rPr>
        <w:t>肆拾伍万</w:t>
      </w:r>
      <w:proofErr w:type="gramEnd"/>
      <w:r w:rsidR="0063410E" w:rsidRPr="0063410E">
        <w:rPr>
          <w:rFonts w:ascii="新宋体" w:eastAsia="新宋体" w:hAnsi="新宋体" w:cs="宋体" w:hint="eastAsia"/>
          <w:szCs w:val="21"/>
        </w:rPr>
        <w:t>元整（450,000.00）</w:t>
      </w:r>
    </w:p>
    <w:p w:rsidR="0063410E" w:rsidRDefault="003C4B66" w:rsidP="0063410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63410E" w:rsidRPr="0063410E" w:rsidRDefault="0063410E" w:rsidP="0063410E">
      <w:pPr>
        <w:spacing w:line="360" w:lineRule="auto"/>
        <w:ind w:firstLineChars="200" w:firstLine="420"/>
        <w:rPr>
          <w:rFonts w:ascii="新宋体" w:eastAsia="新宋体" w:hAnsi="新宋体" w:cs="宋体"/>
          <w:szCs w:val="21"/>
        </w:rPr>
      </w:pPr>
      <w:r w:rsidRPr="0063410E">
        <w:rPr>
          <w:rFonts w:ascii="新宋体" w:eastAsia="新宋体" w:hAnsi="新宋体" w:cs="宋体" w:hint="eastAsia"/>
          <w:szCs w:val="21"/>
        </w:rPr>
        <w:t>贯彻落实《气象高质量发展纲要(2022—2035年)》《深圳市应急管理监测预警指挥体系建设工作方案》（深应急委〔2021〕1号）等相关工作要求，加强气象灾害风险监测管控，强化应急联动，实现监测</w:t>
      </w:r>
      <w:proofErr w:type="gramStart"/>
      <w:r w:rsidRPr="0063410E">
        <w:rPr>
          <w:rFonts w:ascii="新宋体" w:eastAsia="新宋体" w:hAnsi="新宋体" w:cs="宋体" w:hint="eastAsia"/>
          <w:szCs w:val="21"/>
        </w:rPr>
        <w:t>感知网</w:t>
      </w:r>
      <w:proofErr w:type="gramEnd"/>
      <w:r w:rsidRPr="0063410E">
        <w:rPr>
          <w:rFonts w:ascii="新宋体" w:eastAsia="新宋体" w:hAnsi="新宋体" w:cs="宋体" w:hint="eastAsia"/>
          <w:szCs w:val="21"/>
        </w:rPr>
        <w:t>的风险分级、监测、管控、</w:t>
      </w:r>
      <w:proofErr w:type="gramStart"/>
      <w:r w:rsidRPr="0063410E">
        <w:rPr>
          <w:rFonts w:ascii="新宋体" w:eastAsia="新宋体" w:hAnsi="新宋体" w:cs="宋体" w:hint="eastAsia"/>
          <w:szCs w:val="21"/>
        </w:rPr>
        <w:t>研</w:t>
      </w:r>
      <w:proofErr w:type="gramEnd"/>
      <w:r w:rsidRPr="0063410E">
        <w:rPr>
          <w:rFonts w:ascii="新宋体" w:eastAsia="新宋体" w:hAnsi="新宋体" w:cs="宋体" w:hint="eastAsia"/>
          <w:szCs w:val="21"/>
        </w:rPr>
        <w:t>判、预警的产品辅助支撑，为市区两级政府、相关部门决策和联动响应闭环管理提供技术支撑。</w:t>
      </w:r>
    </w:p>
    <w:p w:rsidR="0063410E" w:rsidRPr="0063410E" w:rsidRDefault="0063410E" w:rsidP="0063410E">
      <w:pPr>
        <w:spacing w:line="480" w:lineRule="auto"/>
        <w:ind w:firstLineChars="200" w:firstLine="420"/>
        <w:rPr>
          <w:rFonts w:ascii="新宋体" w:eastAsia="新宋体" w:hAnsi="新宋体" w:cs="宋体"/>
          <w:szCs w:val="21"/>
        </w:rPr>
      </w:pPr>
      <w:r w:rsidRPr="0063410E">
        <w:rPr>
          <w:rFonts w:ascii="新宋体" w:eastAsia="新宋体" w:hAnsi="新宋体" w:cs="宋体" w:hint="eastAsia"/>
          <w:szCs w:val="21"/>
        </w:rPr>
        <w:t>在2023年《气象灾害风险监测与联动技术服务项目》项目中，我局已经搭建了基本的风险监测服务，对风险监测感知数据的管理和应用，完善气象灾害风险分级标准，提升分灾种、分等级、分</w:t>
      </w:r>
      <w:r w:rsidRPr="0063410E">
        <w:rPr>
          <w:rFonts w:ascii="新宋体" w:eastAsia="新宋体" w:hAnsi="新宋体" w:cs="宋体" w:hint="eastAsia"/>
          <w:szCs w:val="21"/>
        </w:rPr>
        <w:lastRenderedPageBreak/>
        <w:t>区域的气象灾害的格点风险监测和预估水平，提高气象灾害风险防范与应急处置能力,并加强市区两级和行业的气象灾害风险联动服务，为辅助决策以及气象灾害风险管控和预警能力提升提供有力支撑。</w:t>
      </w:r>
    </w:p>
    <w:p w:rsidR="002C153E" w:rsidRDefault="0063410E" w:rsidP="0063410E">
      <w:pPr>
        <w:spacing w:line="480" w:lineRule="auto"/>
        <w:ind w:firstLineChars="200" w:firstLine="420"/>
        <w:rPr>
          <w:rFonts w:ascii="新宋体" w:eastAsia="新宋体" w:hAnsi="新宋体" w:cs="宋体"/>
          <w:szCs w:val="21"/>
        </w:rPr>
      </w:pPr>
      <w:r w:rsidRPr="0063410E">
        <w:rPr>
          <w:rFonts w:ascii="新宋体" w:eastAsia="新宋体" w:hAnsi="新宋体" w:cs="宋体" w:hint="eastAsia"/>
          <w:szCs w:val="21"/>
        </w:rPr>
        <w:t>本项目为2024年气象灾害风险监测与联动技术服务。旨在提供年度优化完善气象灾害风险分级标准和风险监测，开展风险预估服务，完成风险产品与风险普查成果、灾情数据以及各街道积水阈值等数据融合以及应用等服务，提供根据气象监测数据和预报结论的指数匹配案例法的</w:t>
      </w:r>
      <w:proofErr w:type="gramStart"/>
      <w:r w:rsidRPr="0063410E">
        <w:rPr>
          <w:rFonts w:ascii="新宋体" w:eastAsia="新宋体" w:hAnsi="新宋体" w:cs="宋体" w:hint="eastAsia"/>
          <w:szCs w:val="21"/>
        </w:rPr>
        <w:t>气象定灾服务</w:t>
      </w:r>
      <w:proofErr w:type="gramEnd"/>
      <w:r w:rsidRPr="0063410E">
        <w:rPr>
          <w:rFonts w:ascii="新宋体" w:eastAsia="新宋体" w:hAnsi="新宋体" w:cs="宋体" w:hint="eastAsia"/>
          <w:szCs w:val="21"/>
        </w:rPr>
        <w:t>，完成风险监测与提醒、灾害历史</w:t>
      </w:r>
      <w:proofErr w:type="gramStart"/>
      <w:r w:rsidRPr="0063410E">
        <w:rPr>
          <w:rFonts w:ascii="新宋体" w:eastAsia="新宋体" w:hAnsi="新宋体" w:cs="宋体" w:hint="eastAsia"/>
          <w:szCs w:val="21"/>
        </w:rPr>
        <w:t>个</w:t>
      </w:r>
      <w:proofErr w:type="gramEnd"/>
      <w:r w:rsidRPr="0063410E">
        <w:rPr>
          <w:rFonts w:ascii="新宋体" w:eastAsia="新宋体" w:hAnsi="新宋体" w:cs="宋体" w:hint="eastAsia"/>
          <w:szCs w:val="21"/>
        </w:rPr>
        <w:t>例查询、周边风险提醒、风险联动等服务。</w:t>
      </w:r>
    </w:p>
    <w:p w:rsidR="002C153E" w:rsidRDefault="002C153E">
      <w:pPr>
        <w:rPr>
          <w:rFonts w:ascii="新宋体" w:eastAsia="新宋体" w:hAnsi="新宋体"/>
          <w:b/>
          <w:bCs/>
          <w:szCs w:val="21"/>
        </w:rPr>
      </w:pPr>
    </w:p>
    <w:p w:rsidR="002C153E" w:rsidRDefault="003C4B66">
      <w:pPr>
        <w:pStyle w:val="30"/>
        <w:rPr>
          <w:rFonts w:ascii="新宋体" w:eastAsia="新宋体" w:hAnsi="新宋体"/>
          <w:kern w:val="44"/>
          <w:szCs w:val="28"/>
        </w:rPr>
      </w:pPr>
      <w:r>
        <w:rPr>
          <w:rFonts w:ascii="新宋体" w:eastAsia="新宋体" w:hAnsi="新宋体" w:hint="eastAsia"/>
          <w:kern w:val="44"/>
          <w:szCs w:val="28"/>
        </w:rPr>
        <w:t>四、项目技术要求</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（一）完善气象灾害风险分级标准和风险监测服务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1. 完善气象灾害风险分级标准</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前期已按照“统分结合策略”来制定了灾害风险分级的标准。统：与市应急管理监测预警指挥中心风险理念统一，将各类灾害分为五级，与其他非气象灾害统一。分：结合气象灾害等级标准、气象灾害分级以及气象灾害的防御预案、应急响应操作指令、预警信号发布规定等，将台风、暴雨、寒冷、高温等气象灾害及次生、衍生灾害的风险进行标准化分级。以台风气象灾害为例阐述气象灾害的分级：</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低（五级）风险指标：已受台风影响，指标站平均风力≥4级，或阵风≥6级。</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一般（四级）风险指标：已受台风影响，指标站平均风力≥6级，或阵风≥8级。</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较大（三级）风险指标：已受台风影响，指标站平均风力≥8级，或阵风≥10级。</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重大（二级）风险指标：已受台风影响，指标站平均风力≥10级，或阵风≥12级。</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极端（一级）风险指标：已受台风影响，指标站平均风力≥12级，或阵风≥14级。</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在实际应用中，进一步的总结完善气象灾害风险分级标准。</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2.气象灾害风险分级系统配置服务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联合外部门完善气象灾害风险分级标准，通过设定系统的风险监控与预警规则，针对细化的气象灾害风险分级进行配置：风险等级与图例配置、站点风险与图例的配置、分区统计的配置、站点统计的配置、全市风险等级的配置、各区风险等级的配置、各街道风险等级的配置等、风险排名的配置、风险服务总结的配置和监测告警与联动配置等。通过以上分级标准和预警规则在系统上配置修改，将完善后的分级标准和预警规则通过系统应用到多部门统一化的风险实时监控和风险预估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3.气象灾害风险分级维护服务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对气象灾害风险分级维护服务分为三部分，第一，是对该项完善后的分级标准形成不可编辑的</w:t>
      </w:r>
      <w:r w:rsidRPr="00F42FA0">
        <w:rPr>
          <w:rFonts w:ascii="新宋体" w:eastAsia="新宋体" w:hAnsi="新宋体" w:hint="eastAsia"/>
        </w:rPr>
        <w:lastRenderedPageBreak/>
        <w:t>文档格式的文件进行存档（存档至系统管理文件夹），标明该标准制定的时间、制定的部门和版本号等信息；第二，后续对分级标准做出补充或规则调整时，更新文档内容并按照不可编辑的文档格式存档，对更改后的文件信息做好操作记录；第三，针对更改后的标准，同步配置到系统监控与预警规则中，保障该规则严格按照既定标准执行，通过气象灾害风险分级维护服务来加强气象灾害风险的实时监测。</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（二）格点风险监测服务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1.实况格点数据处理服务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对深圳市范围内的汛期的格点实况数据进行采集、整理并存放于指定位置。对整理采集到的实况格点数据进行解析，生成格点信息。对解析后的数据进行二次处理，并与地图叠加实现实况格点数据结合风险点位置标记，得到全部格点的监测情况。通过采集和解析服务与支持，完成监测数据的叠加与分析。针对实况格点数据采集提供数据采集、解析服务记录，在系统可查看结果形成总结报告。</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2.实况格点风险计算</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对解析得到的格点风雨等要素数据，按气象灾害风险分级标准文档的计算规则，设计风雨实况格点风险的算法模型，经过计算并依据相关规则，得到暴雨、台风、雷雨大风等网格风险情况和风险等级、各个区的风险情况和风险等级、全市的风险情况和风险等级情况。对全市的实况格点风险计算后的数据进行实时记录，提供风险查询界面，给值班人员，方便查看对历史格点风险计算信息。</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3.风险状态、风险分析与联动服务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风险状态展示提供深圳区域范围内所有格点的风险状况的格点</w:t>
      </w:r>
      <w:proofErr w:type="gramStart"/>
      <w:r w:rsidRPr="00F42FA0">
        <w:rPr>
          <w:rFonts w:ascii="新宋体" w:eastAsia="新宋体" w:hAnsi="新宋体" w:hint="eastAsia"/>
        </w:rPr>
        <w:t>化展示</w:t>
      </w:r>
      <w:proofErr w:type="gramEnd"/>
      <w:r w:rsidRPr="00F42FA0">
        <w:rPr>
          <w:rFonts w:ascii="新宋体" w:eastAsia="新宋体" w:hAnsi="新宋体" w:hint="eastAsia"/>
        </w:rPr>
        <w:t>服务，主要分类以下三类：全市格点风险、各区风险格点和各街道风险格点情况。具体要求：完成对风险等级的划分和对应的图例色斑设置，并在地图上叠加格点风险来展示格点风险状态。提供深圳市范围内的格点风险分布、格点风险信息，风险情况、风险级别、风险时间、风险类型等信息，为监测风险和管</w:t>
      </w:r>
      <w:proofErr w:type="gramStart"/>
      <w:r w:rsidRPr="00F42FA0">
        <w:rPr>
          <w:rFonts w:ascii="新宋体" w:eastAsia="新宋体" w:hAnsi="新宋体" w:hint="eastAsia"/>
        </w:rPr>
        <w:t>控提供</w:t>
      </w:r>
      <w:proofErr w:type="gramEnd"/>
      <w:r w:rsidRPr="00F42FA0">
        <w:rPr>
          <w:rFonts w:ascii="新宋体" w:eastAsia="新宋体" w:hAnsi="新宋体" w:hint="eastAsia"/>
        </w:rPr>
        <w:t>服务和支撑。</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风险分析是提供深圳格点覆盖区域内的风险数据统计、分析与概括等服务。通过对气象灾害风险的格点实况数据以及各类别风险阈值的设定，统计全市、各区、各街道的受灾数量，判断各区域的受灾风险情况。</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格点风险联动是监测的格点风险针对超过风险阈值时提供实时界面告警提醒服务，并能通过机制将告警格点信息以明显方式进行提醒。</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针对风险状态、风险分析与联动服务，需对汛期结束</w:t>
      </w:r>
      <w:proofErr w:type="gramStart"/>
      <w:r w:rsidRPr="00F42FA0">
        <w:rPr>
          <w:rFonts w:ascii="新宋体" w:eastAsia="新宋体" w:hAnsi="新宋体" w:hint="eastAsia"/>
        </w:rPr>
        <w:t>前重大</w:t>
      </w:r>
      <w:proofErr w:type="gramEnd"/>
      <w:r w:rsidRPr="00F42FA0">
        <w:rPr>
          <w:rFonts w:ascii="新宋体" w:eastAsia="新宋体" w:hAnsi="新宋体" w:hint="eastAsia"/>
        </w:rPr>
        <w:t>过程提供服务，在系统可查询风险监测结果形成应用服务总结报告。</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三）风险预估服务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1.智能预报格点数据处理服务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对深圳市范围内的汛期</w:t>
      </w:r>
      <w:proofErr w:type="gramStart"/>
      <w:r w:rsidRPr="00F42FA0">
        <w:rPr>
          <w:rFonts w:ascii="新宋体" w:eastAsia="新宋体" w:hAnsi="新宋体" w:hint="eastAsia"/>
        </w:rPr>
        <w:t>格点格点</w:t>
      </w:r>
      <w:proofErr w:type="gramEnd"/>
      <w:r w:rsidRPr="00F42FA0">
        <w:rPr>
          <w:rFonts w:ascii="新宋体" w:eastAsia="新宋体" w:hAnsi="新宋体" w:hint="eastAsia"/>
        </w:rPr>
        <w:t>预报数据进行采集、整理并存放于指定位置。对整理采集到的格点预报数据进行解析，生成格点信息。对解析后的数据进行二次处理，并与地图叠加实现实况格</w:t>
      </w:r>
      <w:r w:rsidRPr="00F42FA0">
        <w:rPr>
          <w:rFonts w:ascii="新宋体" w:eastAsia="新宋体" w:hAnsi="新宋体" w:hint="eastAsia"/>
        </w:rPr>
        <w:lastRenderedPageBreak/>
        <w:t>点数据结合风险点位置标记，得到全部格点的预估情况。通过采集、解析服务与支持，完成预估数据的叠加与分析。</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2.预报格点风险（风险预估）计算服务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根据智能预报网格数据中的风雨要素，按编制的气象灾害风险分级标准的计算规则，根据预报网格风险的算法和模型，计算智能预报网格数据，并按照相关规则得到各个智能预报网格的风险预估情况和风险预估等级、各个区的风险预估情况和风险预估等级、全市的风险预估情况和风险预估等级情况。对全市的预报格点风险计算后的数据在系统中实时记录，生成预报格点预估风险列表和全市风险预估标记地图，提供给相关决策服务人员做决策支撑。</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3.风险状态展示、风险分析与联动服务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提供深圳市范围内的汛期的格点的风险预估的格点</w:t>
      </w:r>
      <w:proofErr w:type="gramStart"/>
      <w:r w:rsidRPr="00F42FA0">
        <w:rPr>
          <w:rFonts w:ascii="新宋体" w:eastAsia="新宋体" w:hAnsi="新宋体" w:hint="eastAsia"/>
        </w:rPr>
        <w:t>化展示</w:t>
      </w:r>
      <w:proofErr w:type="gramEnd"/>
      <w:r w:rsidRPr="00F42FA0">
        <w:rPr>
          <w:rFonts w:ascii="新宋体" w:eastAsia="新宋体" w:hAnsi="新宋体" w:hint="eastAsia"/>
        </w:rPr>
        <w:t>服务。包括以下三类：全市格点风险、各区风险格点和各街道风险格点情况的展示服务。具体实现方式：对风险等级的划分和对应的图例色斑设置，并通过在地图上叠加格点对应风险色斑来展示格点的风险状态，展示深圳市范围内的格点预估风险分布、格点风险信息，风险情况、风险级别、风险时间、风险类型等信息，为监测风险和管</w:t>
      </w:r>
      <w:proofErr w:type="gramStart"/>
      <w:r w:rsidRPr="00F42FA0">
        <w:rPr>
          <w:rFonts w:ascii="新宋体" w:eastAsia="新宋体" w:hAnsi="新宋体" w:hint="eastAsia"/>
        </w:rPr>
        <w:t>控提供</w:t>
      </w:r>
      <w:proofErr w:type="gramEnd"/>
      <w:r w:rsidRPr="00F42FA0">
        <w:rPr>
          <w:rFonts w:ascii="新宋体" w:eastAsia="新宋体" w:hAnsi="新宋体" w:hint="eastAsia"/>
        </w:rPr>
        <w:t>服务和支撑。</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通过依据各类别风险阈值统计全市、各区、各街道的受灾数量，判断各区域的受灾风险情况，提供深圳格点覆盖区域内的风险预估数据统计、分析与概括等风险分析服务。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（四）风险普查、灾情库数据、各街道积水阈值等承载</w:t>
      </w:r>
      <w:proofErr w:type="gramStart"/>
      <w:r w:rsidRPr="00F42FA0">
        <w:rPr>
          <w:rFonts w:ascii="新宋体" w:eastAsia="新宋体" w:hAnsi="新宋体" w:hint="eastAsia"/>
        </w:rPr>
        <w:t>体数据</w:t>
      </w:r>
      <w:proofErr w:type="gramEnd"/>
      <w:r w:rsidRPr="00F42FA0">
        <w:rPr>
          <w:rFonts w:ascii="新宋体" w:eastAsia="新宋体" w:hAnsi="新宋体" w:hint="eastAsia"/>
        </w:rPr>
        <w:t>耦合应用服务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1.风险普查成果应用服务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围绕深圳气象灾害风险的气象灾害防御数据感知、风险</w:t>
      </w:r>
      <w:proofErr w:type="gramStart"/>
      <w:r w:rsidRPr="00F42FA0">
        <w:rPr>
          <w:rFonts w:ascii="新宋体" w:eastAsia="新宋体" w:hAnsi="新宋体" w:hint="eastAsia"/>
        </w:rPr>
        <w:t>研</w:t>
      </w:r>
      <w:proofErr w:type="gramEnd"/>
      <w:r w:rsidRPr="00F42FA0">
        <w:rPr>
          <w:rFonts w:ascii="新宋体" w:eastAsia="新宋体" w:hAnsi="新宋体" w:hint="eastAsia"/>
        </w:rPr>
        <w:t>判、应急联动等预警业务需求，加强气象灾害风险普查成果应用工作。结合我市台风、暴雨、干旱、雷电等气象灾害开展致灾的危险性评估、区划以及风险评估与区划等成果，提供将风险普查成果融于风险的服务，形成“普查＋业务＋服务”三同时、“监测预报＋风险</w:t>
      </w:r>
      <w:proofErr w:type="gramStart"/>
      <w:r w:rsidRPr="00F42FA0">
        <w:rPr>
          <w:rFonts w:ascii="新宋体" w:eastAsia="新宋体" w:hAnsi="新宋体" w:hint="eastAsia"/>
        </w:rPr>
        <w:t>研</w:t>
      </w:r>
      <w:proofErr w:type="gramEnd"/>
      <w:r w:rsidRPr="00F42FA0">
        <w:rPr>
          <w:rFonts w:ascii="新宋体" w:eastAsia="新宋体" w:hAnsi="新宋体" w:hint="eastAsia"/>
        </w:rPr>
        <w:t>判”的风险预警业务特色服务。对</w:t>
      </w:r>
      <w:proofErr w:type="gramStart"/>
      <w:r w:rsidRPr="00F42FA0">
        <w:rPr>
          <w:rFonts w:ascii="新宋体" w:eastAsia="新宋体" w:hAnsi="新宋体" w:hint="eastAsia"/>
        </w:rPr>
        <w:t>风险风险</w:t>
      </w:r>
      <w:proofErr w:type="gramEnd"/>
      <w:r w:rsidRPr="00F42FA0">
        <w:rPr>
          <w:rFonts w:ascii="新宋体" w:eastAsia="新宋体" w:hAnsi="新宋体" w:hint="eastAsia"/>
        </w:rPr>
        <w:t>普查成果的应用进行记录，融入新录入的风险数据，在风险普查成果应用的基础上迭代区划和风险评估服务。将风险普查结果融入系统应用。在系统可查询结果形成应用服务总结报告。</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2.灾情数据应用服务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按照年份、气象灾情类型等进行灾情分析与统计，并融入到风险监测和预估数据中。建立风险和灾情的联动服务，当监测到实时风险数据时，提供类似灾情过程列表信息，并按照相似灾情选择横向比对灾情各组数据，得到灾情、阈值与致灾风险相结合的风险提示产品。建立灾情与市、区、街道的风险等级挂钩的机制，当市、区、街道达到高级别风险时，</w:t>
      </w:r>
      <w:proofErr w:type="gramStart"/>
      <w:r w:rsidRPr="00F42FA0">
        <w:rPr>
          <w:rFonts w:ascii="新宋体" w:eastAsia="新宋体" w:hAnsi="新宋体" w:hint="eastAsia"/>
        </w:rPr>
        <w:t>根据定灾数据</w:t>
      </w:r>
      <w:proofErr w:type="gramEnd"/>
      <w:r w:rsidRPr="00F42FA0">
        <w:rPr>
          <w:rFonts w:ascii="新宋体" w:eastAsia="新宋体" w:hAnsi="新宋体" w:hint="eastAsia"/>
        </w:rPr>
        <w:t>，提供相对应的相似过程的灾情数据，提升对气象灾害风险的识别性和对风险联动服务的辅助决策支撑作用。当系统实时监测到类似灾情过程时，可调取相似</w:t>
      </w:r>
      <w:proofErr w:type="gramStart"/>
      <w:r w:rsidRPr="00F42FA0">
        <w:rPr>
          <w:rFonts w:ascii="新宋体" w:eastAsia="新宋体" w:hAnsi="新宋体" w:hint="eastAsia"/>
        </w:rPr>
        <w:t>定灾指数</w:t>
      </w:r>
      <w:proofErr w:type="gramEnd"/>
      <w:r w:rsidRPr="00F42FA0">
        <w:rPr>
          <w:rFonts w:ascii="新宋体" w:eastAsia="新宋体" w:hAnsi="新宋体" w:hint="eastAsia"/>
        </w:rPr>
        <w:t>的灾情进行横向对比，作为决策支撑来完善灾情</w:t>
      </w:r>
      <w:proofErr w:type="gramStart"/>
      <w:r w:rsidRPr="00F42FA0">
        <w:rPr>
          <w:rFonts w:ascii="新宋体" w:eastAsia="新宋体" w:hAnsi="新宋体" w:hint="eastAsia"/>
        </w:rPr>
        <w:t>库数据</w:t>
      </w:r>
      <w:proofErr w:type="gramEnd"/>
      <w:r w:rsidRPr="00F42FA0">
        <w:rPr>
          <w:rFonts w:ascii="新宋体" w:eastAsia="新宋体" w:hAnsi="新宋体" w:hint="eastAsia"/>
        </w:rPr>
        <w:t>的应用服务。在系统可查询灾情数据形成总结报告。</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3.各街道积水阈值应用服务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结合监测和预估风险，提供各街道积水阈值应用服务。根据深圳市气象灾害风险提示设定各个</w:t>
      </w:r>
      <w:r w:rsidRPr="00F42FA0">
        <w:rPr>
          <w:rFonts w:ascii="新宋体" w:eastAsia="新宋体" w:hAnsi="新宋体" w:hint="eastAsia"/>
        </w:rPr>
        <w:lastRenderedPageBreak/>
        <w:t>街道的积水风险提醒阈值，当街道灾害风险达到一定等级时，提供风险的提醒服务。同时，根据灾情实时数据，结合街道（灾情点）的积涝阈值，为城市积涝与重点行业阈值指标体系提供参考。以深圳市福田区各街道为例，根据街道积水降雨阈值以及街道发生积水风险的历史数据，与气象监测与预估风险相融合，强化各街道的积水阈值的应用服务。针对各街道积水阈值管理提供街道积水降雨阈值与风险提示信息比表，并按照优化后的积水降雨阈值进行迭代管理，输出各区对应街道的阈值与风险列表。</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4.提升各组数据耦合服务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提供风险普查、灾情、各街道积水阈值各组数据的技术支撑服务，通过技术服务实现数据参数交换输入、输出信息，并完成彼此之间的关联服务，提供以上三种承载</w:t>
      </w:r>
      <w:proofErr w:type="gramStart"/>
      <w:r w:rsidRPr="00F42FA0">
        <w:rPr>
          <w:rFonts w:ascii="新宋体" w:eastAsia="新宋体" w:hAnsi="新宋体" w:hint="eastAsia"/>
        </w:rPr>
        <w:t>体数据</w:t>
      </w:r>
      <w:proofErr w:type="gramEnd"/>
      <w:r w:rsidRPr="00F42FA0">
        <w:rPr>
          <w:rFonts w:ascii="新宋体" w:eastAsia="新宋体" w:hAnsi="新宋体" w:hint="eastAsia"/>
        </w:rPr>
        <w:t>耦合技术服务支撑。同步实现风险普查、灾情、各街道积水阈值三方面控制耦合，解决多组数据融合服务、</w:t>
      </w:r>
      <w:proofErr w:type="gramStart"/>
      <w:r w:rsidRPr="00F42FA0">
        <w:rPr>
          <w:rFonts w:ascii="新宋体" w:eastAsia="新宋体" w:hAnsi="新宋体" w:hint="eastAsia"/>
        </w:rPr>
        <w:t>跨多种</w:t>
      </w:r>
      <w:proofErr w:type="gramEnd"/>
      <w:r w:rsidRPr="00F42FA0">
        <w:rPr>
          <w:rFonts w:ascii="新宋体" w:eastAsia="新宋体" w:hAnsi="新宋体" w:hint="eastAsia"/>
        </w:rPr>
        <w:t>数据变量服务而引发的数据不统一、服务便捷性差等问题，切实提升服务的便捷性和高效性。</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（五）气象“定灾”服务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1. 历史</w:t>
      </w:r>
      <w:proofErr w:type="gramStart"/>
      <w:r w:rsidRPr="00F42FA0">
        <w:rPr>
          <w:rFonts w:ascii="新宋体" w:eastAsia="新宋体" w:hAnsi="新宋体" w:hint="eastAsia"/>
        </w:rPr>
        <w:t>灾情定灾服务</w:t>
      </w:r>
      <w:proofErr w:type="gramEnd"/>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根据气象局已建立的台风、暴雨、高温、寒冷等分灾种、分级别、</w:t>
      </w:r>
      <w:proofErr w:type="gramStart"/>
      <w:r w:rsidRPr="00F42FA0">
        <w:rPr>
          <w:rFonts w:ascii="新宋体" w:eastAsia="新宋体" w:hAnsi="新宋体" w:hint="eastAsia"/>
        </w:rPr>
        <w:t>分过程</w:t>
      </w:r>
      <w:proofErr w:type="gramEnd"/>
      <w:r w:rsidRPr="00F42FA0">
        <w:rPr>
          <w:rFonts w:ascii="新宋体" w:eastAsia="新宋体" w:hAnsi="新宋体" w:hint="eastAsia"/>
        </w:rPr>
        <w:t>的灾害性天气气候风险指数算法，提供根据气象监测数据和预报结论的指数匹配案例法的</w:t>
      </w:r>
      <w:proofErr w:type="gramStart"/>
      <w:r w:rsidRPr="00F42FA0">
        <w:rPr>
          <w:rFonts w:ascii="新宋体" w:eastAsia="新宋体" w:hAnsi="新宋体" w:hint="eastAsia"/>
        </w:rPr>
        <w:t>气象定灾的</w:t>
      </w:r>
      <w:proofErr w:type="gramEnd"/>
      <w:r w:rsidRPr="00F42FA0">
        <w:rPr>
          <w:rFonts w:ascii="新宋体" w:eastAsia="新宋体" w:hAnsi="新宋体" w:hint="eastAsia"/>
        </w:rPr>
        <w:t>量化计算技术服务，为灾害性天气过程综合</w:t>
      </w:r>
      <w:proofErr w:type="gramStart"/>
      <w:r w:rsidRPr="00F42FA0">
        <w:rPr>
          <w:rFonts w:ascii="新宋体" w:eastAsia="新宋体" w:hAnsi="新宋体" w:hint="eastAsia"/>
        </w:rPr>
        <w:t>定灾提供</w:t>
      </w:r>
      <w:proofErr w:type="gramEnd"/>
      <w:r w:rsidRPr="00F42FA0">
        <w:rPr>
          <w:rFonts w:ascii="新宋体" w:eastAsia="新宋体" w:hAnsi="新宋体" w:hint="eastAsia"/>
        </w:rPr>
        <w:t>依据。将台风、暴雨等过程按照指数进行归类排列，同时对同类别相近的灾害指数进行匹配和展示。</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2.“31631”模式</w:t>
      </w:r>
      <w:proofErr w:type="gramStart"/>
      <w:r w:rsidRPr="00F42FA0">
        <w:rPr>
          <w:rFonts w:ascii="新宋体" w:eastAsia="新宋体" w:hAnsi="新宋体" w:hint="eastAsia"/>
        </w:rPr>
        <w:t>气象定灾服务</w:t>
      </w:r>
      <w:proofErr w:type="gramEnd"/>
    </w:p>
    <w:p w:rsidR="00F42FA0" w:rsidRPr="00F42FA0" w:rsidRDefault="00F42FA0" w:rsidP="00F42FA0">
      <w:pPr>
        <w:spacing w:line="360" w:lineRule="auto"/>
        <w:ind w:firstLineChars="200" w:firstLine="420"/>
        <w:rPr>
          <w:rFonts w:ascii="新宋体" w:eastAsia="新宋体" w:hAnsi="新宋体"/>
        </w:rPr>
      </w:pPr>
      <w:proofErr w:type="gramStart"/>
      <w:r w:rsidRPr="00F42FA0">
        <w:rPr>
          <w:rFonts w:ascii="新宋体" w:eastAsia="新宋体" w:hAnsi="新宋体" w:hint="eastAsia"/>
        </w:rPr>
        <w:t>定灾服务</w:t>
      </w:r>
      <w:proofErr w:type="gramEnd"/>
      <w:r w:rsidRPr="00F42FA0">
        <w:rPr>
          <w:rFonts w:ascii="新宋体" w:eastAsia="新宋体" w:hAnsi="新宋体" w:hint="eastAsia"/>
        </w:rPr>
        <w:t>可围绕灾前、临灾、灾中、灾后关键时间点，配合“31631”模式进行气象定灾。灾前：提前3天进行</w:t>
      </w:r>
      <w:proofErr w:type="gramStart"/>
      <w:r w:rsidRPr="00F42FA0">
        <w:rPr>
          <w:rFonts w:ascii="新宋体" w:eastAsia="新宋体" w:hAnsi="新宋体" w:hint="eastAsia"/>
        </w:rPr>
        <w:t>气象定灾预估</w:t>
      </w:r>
      <w:proofErr w:type="gramEnd"/>
      <w:r w:rsidRPr="00F42FA0">
        <w:rPr>
          <w:rFonts w:ascii="新宋体" w:eastAsia="新宋体" w:hAnsi="新宋体" w:hint="eastAsia"/>
        </w:rPr>
        <w:t>，供市领导和相关决策部门参考；临灾：提前6小时，得到更准确的综合灾害定级和灾损估算；灾中：根据天气发展和灾情变化，及时</w:t>
      </w:r>
      <w:proofErr w:type="gramStart"/>
      <w:r w:rsidRPr="00F42FA0">
        <w:rPr>
          <w:rFonts w:ascii="新宋体" w:eastAsia="新宋体" w:hAnsi="新宋体" w:hint="eastAsia"/>
        </w:rPr>
        <w:t>对灾级和</w:t>
      </w:r>
      <w:proofErr w:type="gramEnd"/>
      <w:r w:rsidRPr="00F42FA0">
        <w:rPr>
          <w:rFonts w:ascii="新宋体" w:eastAsia="新宋体" w:hAnsi="新宋体" w:hint="eastAsia"/>
        </w:rPr>
        <w:t>灾</w:t>
      </w:r>
      <w:proofErr w:type="gramStart"/>
      <w:r w:rsidRPr="00F42FA0">
        <w:rPr>
          <w:rFonts w:ascii="新宋体" w:eastAsia="新宋体" w:hAnsi="新宋体" w:hint="eastAsia"/>
        </w:rPr>
        <w:t>损进行</w:t>
      </w:r>
      <w:proofErr w:type="gramEnd"/>
      <w:r w:rsidRPr="00F42FA0">
        <w:rPr>
          <w:rFonts w:ascii="新宋体" w:eastAsia="新宋体" w:hAnsi="新宋体" w:hint="eastAsia"/>
        </w:rPr>
        <w:t>动态更正，</w:t>
      </w:r>
      <w:proofErr w:type="gramStart"/>
      <w:r w:rsidRPr="00F42FA0">
        <w:rPr>
          <w:rFonts w:ascii="新宋体" w:eastAsia="新宋体" w:hAnsi="新宋体" w:hint="eastAsia"/>
        </w:rPr>
        <w:t>消弥</w:t>
      </w:r>
      <w:proofErr w:type="gramEnd"/>
      <w:r w:rsidRPr="00F42FA0">
        <w:rPr>
          <w:rFonts w:ascii="新宋体" w:eastAsia="新宋体" w:hAnsi="新宋体" w:hint="eastAsia"/>
        </w:rPr>
        <w:t>气象预警预报信息与决策部门之间“缝隙”。灾后，对气象</w:t>
      </w:r>
      <w:proofErr w:type="gramStart"/>
      <w:r w:rsidRPr="00F42FA0">
        <w:rPr>
          <w:rFonts w:ascii="新宋体" w:eastAsia="新宋体" w:hAnsi="新宋体" w:hint="eastAsia"/>
        </w:rPr>
        <w:t>定灾及灾损全面</w:t>
      </w:r>
      <w:proofErr w:type="gramEnd"/>
      <w:r w:rsidRPr="00F42FA0">
        <w:rPr>
          <w:rFonts w:ascii="新宋体" w:eastAsia="新宋体" w:hAnsi="新宋体" w:hint="eastAsia"/>
        </w:rPr>
        <w:t>评估，为安排救灾物资、划拨救灾经费、灾后恢复等提供依据，也为今后气象</w:t>
      </w:r>
      <w:proofErr w:type="gramStart"/>
      <w:r w:rsidRPr="00F42FA0">
        <w:rPr>
          <w:rFonts w:ascii="新宋体" w:eastAsia="新宋体" w:hAnsi="新宋体" w:hint="eastAsia"/>
        </w:rPr>
        <w:t>定灾提供</w:t>
      </w:r>
      <w:proofErr w:type="gramEnd"/>
      <w:r w:rsidRPr="00F42FA0">
        <w:rPr>
          <w:rFonts w:ascii="新宋体" w:eastAsia="新宋体" w:hAnsi="新宋体" w:hint="eastAsia"/>
        </w:rPr>
        <w:t>基础数据。提供按照“31631”模式的气象</w:t>
      </w:r>
      <w:proofErr w:type="gramStart"/>
      <w:r w:rsidRPr="00F42FA0">
        <w:rPr>
          <w:rFonts w:ascii="新宋体" w:eastAsia="新宋体" w:hAnsi="新宋体" w:hint="eastAsia"/>
        </w:rPr>
        <w:t>定灾服务</w:t>
      </w:r>
      <w:proofErr w:type="gramEnd"/>
      <w:r w:rsidRPr="00F42FA0">
        <w:rPr>
          <w:rFonts w:ascii="新宋体" w:eastAsia="新宋体" w:hAnsi="新宋体" w:hint="eastAsia"/>
        </w:rPr>
        <w:t>信息列表，在系统可查询</w:t>
      </w:r>
      <w:proofErr w:type="gramStart"/>
      <w:r w:rsidRPr="00F42FA0">
        <w:rPr>
          <w:rFonts w:ascii="新宋体" w:eastAsia="新宋体" w:hAnsi="新宋体" w:hint="eastAsia"/>
        </w:rPr>
        <w:t>定灾信息</w:t>
      </w:r>
      <w:proofErr w:type="gramEnd"/>
      <w:r w:rsidRPr="00F42FA0">
        <w:rPr>
          <w:rFonts w:ascii="新宋体" w:eastAsia="新宋体" w:hAnsi="新宋体" w:hint="eastAsia"/>
        </w:rPr>
        <w:t>形成总结报告。</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（六）风险监控与PC端值班应用服务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1.风险监测与提醒服务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风险监测与提醒服务主要包含：</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（1）加强各类风险类型实时监测，提供涵盖台风、暴雨、寒冷、高温等气象灾害的不同类型实时监测服务；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（2）提供全市各区风险实时提醒服务，按照全市、罗湖区、福田区、南山区、宝安区、盐田区、龙华区、坪山区、光明区、大鹏新区、深</w:t>
      </w:r>
      <w:proofErr w:type="gramStart"/>
      <w:r w:rsidRPr="00F42FA0">
        <w:rPr>
          <w:rFonts w:ascii="新宋体" w:eastAsia="新宋体" w:hAnsi="新宋体" w:hint="eastAsia"/>
        </w:rPr>
        <w:t>汕</w:t>
      </w:r>
      <w:proofErr w:type="gramEnd"/>
      <w:r w:rsidRPr="00F42FA0">
        <w:rPr>
          <w:rFonts w:ascii="新宋体" w:eastAsia="新宋体" w:hAnsi="新宋体" w:hint="eastAsia"/>
        </w:rPr>
        <w:t>合作开发区等按区分类的风险进行实时的统计与可视化展示，并对超出风险阈值的区域进行实时界面可视化展示服务。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（3）提供全市各街道风险实时提醒服务，按照深圳市全市的街道进行分类，对每个街道的风险按照规则设定对应的风险提醒阈值，对实时监控数据超出阈值范围的标记清晰街道的风险级别，并</w:t>
      </w:r>
      <w:proofErr w:type="gramStart"/>
      <w:r w:rsidRPr="00F42FA0">
        <w:rPr>
          <w:rFonts w:ascii="新宋体" w:eastAsia="新宋体" w:hAnsi="新宋体" w:hint="eastAsia"/>
        </w:rPr>
        <w:lastRenderedPageBreak/>
        <w:t>做对</w:t>
      </w:r>
      <w:proofErr w:type="gramEnd"/>
      <w:r w:rsidRPr="00F42FA0">
        <w:rPr>
          <w:rFonts w:ascii="新宋体" w:eastAsia="新宋体" w:hAnsi="新宋体" w:hint="eastAsia"/>
        </w:rPr>
        <w:t>应的风险可视化展示服务。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（4）提供风险点数</w:t>
      </w:r>
      <w:proofErr w:type="gramStart"/>
      <w:r w:rsidRPr="00F42FA0">
        <w:rPr>
          <w:rFonts w:ascii="新宋体" w:eastAsia="新宋体" w:hAnsi="新宋体" w:hint="eastAsia"/>
        </w:rPr>
        <w:t>据实时</w:t>
      </w:r>
      <w:proofErr w:type="gramEnd"/>
      <w:r w:rsidRPr="00F42FA0">
        <w:rPr>
          <w:rFonts w:ascii="新宋体" w:eastAsia="新宋体" w:hAnsi="新宋体" w:hint="eastAsia"/>
        </w:rPr>
        <w:t>监测与展示服务，针对全市的风险站点进行实时监测，对达到的气象风险级别的站点对应风行级别进行实时标记，并统计不同类型的风险事件数量，在地图上叠加展示风险站点的分布情况。</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2.灾害历史</w:t>
      </w:r>
      <w:proofErr w:type="gramStart"/>
      <w:r w:rsidRPr="00F42FA0">
        <w:rPr>
          <w:rFonts w:ascii="新宋体" w:eastAsia="新宋体" w:hAnsi="新宋体" w:hint="eastAsia"/>
        </w:rPr>
        <w:t>个</w:t>
      </w:r>
      <w:proofErr w:type="gramEnd"/>
      <w:r w:rsidRPr="00F42FA0">
        <w:rPr>
          <w:rFonts w:ascii="新宋体" w:eastAsia="新宋体" w:hAnsi="新宋体" w:hint="eastAsia"/>
        </w:rPr>
        <w:t>例查询服务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提供灾害历史</w:t>
      </w:r>
      <w:proofErr w:type="gramStart"/>
      <w:r w:rsidRPr="00F42FA0">
        <w:rPr>
          <w:rFonts w:ascii="新宋体" w:eastAsia="新宋体" w:hAnsi="新宋体" w:hint="eastAsia"/>
        </w:rPr>
        <w:t>个</w:t>
      </w:r>
      <w:proofErr w:type="gramEnd"/>
      <w:r w:rsidRPr="00F42FA0">
        <w:rPr>
          <w:rFonts w:ascii="新宋体" w:eastAsia="新宋体" w:hAnsi="新宋体" w:hint="eastAsia"/>
        </w:rPr>
        <w:t>例查询服务。主要包含：灾害过程风险分布展示、灾害过程风险分布变化展示、按灾害</w:t>
      </w:r>
      <w:proofErr w:type="gramStart"/>
      <w:r w:rsidRPr="00F42FA0">
        <w:rPr>
          <w:rFonts w:ascii="新宋体" w:eastAsia="新宋体" w:hAnsi="新宋体" w:hint="eastAsia"/>
        </w:rPr>
        <w:t>个</w:t>
      </w:r>
      <w:proofErr w:type="gramEnd"/>
      <w:r w:rsidRPr="00F42FA0">
        <w:rPr>
          <w:rFonts w:ascii="新宋体" w:eastAsia="新宋体" w:hAnsi="新宋体" w:hint="eastAsia"/>
        </w:rPr>
        <w:t>例名称查询和按照时间筛选查询的相关服务。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3.周边风险提醒服务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提供针对深圳市</w:t>
      </w:r>
      <w:proofErr w:type="gramStart"/>
      <w:r w:rsidRPr="00F42FA0">
        <w:rPr>
          <w:rFonts w:ascii="新宋体" w:eastAsia="新宋体" w:hAnsi="新宋体" w:hint="eastAsia"/>
        </w:rPr>
        <w:t>外风险</w:t>
      </w:r>
      <w:proofErr w:type="gramEnd"/>
      <w:r w:rsidRPr="00F42FA0">
        <w:rPr>
          <w:rFonts w:ascii="新宋体" w:eastAsia="新宋体" w:hAnsi="新宋体" w:hint="eastAsia"/>
        </w:rPr>
        <w:t>的周边风险提醒服务，主要围绕深圳市周边的风险情况进行实时监控，并对风险点进行标记和提醒的服务，风险属于哪种类型、属于哪种风险级别，提供可查看整个深圳周边的风险变化数据，风险点的变化、风险区域的转移情况和趋势等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4.风险联动服务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根据使用群体，提供适用性的风险联动服务。主要服务涵盖：提供值班人员的全市、各区、各街道的风险状态实时监测与展示，实现市、各区、各街道的风险提醒；</w:t>
      </w:r>
      <w:proofErr w:type="gramStart"/>
      <w:r w:rsidRPr="00F42FA0">
        <w:rPr>
          <w:rFonts w:ascii="新宋体" w:eastAsia="新宋体" w:hAnsi="新宋体" w:hint="eastAsia"/>
        </w:rPr>
        <w:t>提供局</w:t>
      </w:r>
      <w:proofErr w:type="gramEnd"/>
      <w:r w:rsidRPr="00F42FA0">
        <w:rPr>
          <w:rFonts w:ascii="新宋体" w:eastAsia="新宋体" w:hAnsi="新宋体" w:hint="eastAsia"/>
        </w:rPr>
        <w:t>领导或管理人员的全市风险状态一览等服务。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防灾值班人员可根据对应不同大小类别的风险监测结果，掌握站点与格点的监测数据，通过不同精细化的数据，采取不同的值班动作，从而提高在</w:t>
      </w:r>
      <w:proofErr w:type="gramStart"/>
      <w:r w:rsidRPr="00F42FA0">
        <w:rPr>
          <w:rFonts w:ascii="新宋体" w:eastAsia="新宋体" w:hAnsi="新宋体" w:hint="eastAsia"/>
        </w:rPr>
        <w:t>不同定灾等级</w:t>
      </w:r>
      <w:proofErr w:type="gramEnd"/>
      <w:r w:rsidRPr="00F42FA0">
        <w:rPr>
          <w:rFonts w:ascii="新宋体" w:eastAsia="新宋体" w:hAnsi="新宋体" w:hint="eastAsia"/>
        </w:rPr>
        <w:t>下防灾水平，进一步提升气象灾害服务能力。</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（七）智能中台统一输出标准化产品服务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1.智能中台标准化数据服务</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将标准化的风险数据形成统一输出的数据接口服务，可接入到对应的防灾渠道信息化平台，可对应展示风险分布和风险统计的信息，从而达到气象风险信息共享，为防灾联动服务提供强有力的技术支撑。同时，气象灾害风险中台服务产品需</w:t>
      </w:r>
      <w:proofErr w:type="gramStart"/>
      <w:r w:rsidRPr="00F42FA0">
        <w:rPr>
          <w:rFonts w:ascii="新宋体" w:eastAsia="新宋体" w:hAnsi="新宋体" w:hint="eastAsia"/>
        </w:rPr>
        <w:t>符合局</w:t>
      </w:r>
      <w:proofErr w:type="gramEnd"/>
      <w:r w:rsidRPr="00F42FA0">
        <w:rPr>
          <w:rFonts w:ascii="新宋体" w:eastAsia="新宋体" w:hAnsi="新宋体" w:hint="eastAsia"/>
        </w:rPr>
        <w:t>安全测试及试运行等相关规定。</w:t>
      </w:r>
    </w:p>
    <w:p w:rsidR="00F42FA0"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2.智能中台标准化产品服务</w:t>
      </w:r>
    </w:p>
    <w:p w:rsidR="002C153E" w:rsidRPr="00F42FA0" w:rsidRDefault="00F42FA0" w:rsidP="00F42FA0">
      <w:pPr>
        <w:spacing w:line="360" w:lineRule="auto"/>
        <w:ind w:firstLineChars="200" w:firstLine="420"/>
        <w:rPr>
          <w:rFonts w:ascii="新宋体" w:eastAsia="新宋体" w:hAnsi="新宋体"/>
        </w:rPr>
      </w:pPr>
      <w:r w:rsidRPr="00F42FA0">
        <w:rPr>
          <w:rFonts w:ascii="新宋体" w:eastAsia="新宋体" w:hAnsi="新宋体" w:hint="eastAsia"/>
        </w:rPr>
        <w:t>打造标准化的气象灾害风险产品服务，各街道灾害风险服务均通过气象智能服务中台，按照标准化的产品与服务提供灾害风险提醒，通过标准化的产品，能够快速查看气象风险实况、风险提醒信息、风险预估信息、风险类型、相似风险对比、街道风险事件数服务。</w:t>
      </w:r>
    </w:p>
    <w:p w:rsidR="002C153E" w:rsidRDefault="002C153E">
      <w:pPr>
        <w:rPr>
          <w:rFonts w:ascii="新宋体" w:eastAsia="新宋体" w:hAnsi="新宋体"/>
          <w:b/>
        </w:rPr>
      </w:pPr>
    </w:p>
    <w:p w:rsidR="002C153E" w:rsidRDefault="003C4B66">
      <w:pPr>
        <w:pStyle w:val="30"/>
        <w:rPr>
          <w:rFonts w:ascii="新宋体" w:eastAsia="新宋体" w:hAnsi="新宋体"/>
          <w:kern w:val="44"/>
          <w:szCs w:val="28"/>
        </w:rPr>
      </w:pPr>
      <w:r>
        <w:rPr>
          <w:rFonts w:ascii="新宋体" w:eastAsia="新宋体" w:hAnsi="新宋体" w:hint="eastAsia"/>
          <w:kern w:val="44"/>
          <w:szCs w:val="28"/>
        </w:rPr>
        <w:t>五、项目商务要求</w:t>
      </w:r>
    </w:p>
    <w:p w:rsidR="00F42FA0" w:rsidRPr="00F42FA0" w:rsidRDefault="00F42FA0" w:rsidP="00F42F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（一）</w:t>
      </w:r>
      <w:r w:rsidRPr="00F42FA0">
        <w:rPr>
          <w:rFonts w:ascii="新宋体" w:eastAsia="新宋体" w:hAnsi="新宋体" w:cs="宋体" w:hint="eastAsia"/>
          <w:szCs w:val="21"/>
        </w:rPr>
        <w:t>开发期限要求：</w:t>
      </w:r>
    </w:p>
    <w:p w:rsidR="00F42FA0" w:rsidRPr="00F42FA0" w:rsidRDefault="00F42FA0" w:rsidP="00F42F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sidRPr="00F42FA0">
        <w:rPr>
          <w:rFonts w:ascii="新宋体" w:eastAsia="新宋体" w:hAnsi="新宋体" w:cs="宋体" w:hint="eastAsia"/>
          <w:szCs w:val="21"/>
        </w:rPr>
        <w:t>服务期：该项目签订合同后，8个月内完成项目内容并验收。</w:t>
      </w:r>
    </w:p>
    <w:p w:rsidR="00F42FA0" w:rsidRPr="00F42FA0" w:rsidRDefault="00F42FA0" w:rsidP="00F42F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sidRPr="00F42FA0">
        <w:rPr>
          <w:rFonts w:ascii="新宋体" w:eastAsia="新宋体" w:hAnsi="新宋体" w:cs="宋体" w:hint="eastAsia"/>
          <w:szCs w:val="21"/>
        </w:rPr>
        <w:t>交货地点：深圳市气象局</w:t>
      </w:r>
    </w:p>
    <w:p w:rsidR="00F42FA0" w:rsidRPr="00F42FA0" w:rsidRDefault="00F42FA0" w:rsidP="00F42F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（二）</w:t>
      </w:r>
      <w:r w:rsidRPr="00F42FA0">
        <w:rPr>
          <w:rFonts w:ascii="新宋体" w:eastAsia="新宋体" w:hAnsi="新宋体" w:cs="宋体" w:hint="eastAsia"/>
          <w:szCs w:val="21"/>
        </w:rPr>
        <w:t>报价方式和币种：</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lastRenderedPageBreak/>
        <w:t>本项目总报价为完成采购文件及合同条款所规定的工作内容的各项费用，以人民币为结算单位，包括软件开发费用、安装调试费、培训费用、及税费等相关费用。如招标文件中要求分项报价而投标人未单独列明的分项价格，将被视为该费用已包含在其他分项中。</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投标货币：人民币。</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低于成本价说明：</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投标人应根据本企业的成本自行决定报价，但不得以低于项目实施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42FA0" w:rsidRPr="00F42FA0" w:rsidRDefault="00F42FA0" w:rsidP="00F42F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（三）</w:t>
      </w:r>
      <w:r w:rsidRPr="00F42FA0">
        <w:rPr>
          <w:rFonts w:ascii="新宋体" w:eastAsia="新宋体" w:hAnsi="新宋体" w:cs="宋体" w:hint="eastAsia"/>
          <w:szCs w:val="21"/>
        </w:rPr>
        <w:t>付款方式：</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该项目费用以人民币结算，按深圳市财政局和深圳市气象局有关规定支付。</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该项目服务周期：签订合同后8个月内完成项目内容并验收。</w:t>
      </w:r>
    </w:p>
    <w:p w:rsidR="00F42FA0" w:rsidRPr="00F42FA0" w:rsidRDefault="009F29AD" w:rsidP="00F42FA0">
      <w:pPr>
        <w:spacing w:line="360" w:lineRule="auto"/>
        <w:ind w:firstLineChars="200" w:firstLine="420"/>
        <w:rPr>
          <w:rFonts w:ascii="新宋体" w:eastAsia="新宋体" w:hAnsi="新宋体" w:cs="宋体"/>
          <w:szCs w:val="21"/>
        </w:rPr>
      </w:pPr>
      <w:r w:rsidRPr="009F29AD">
        <w:rPr>
          <w:rFonts w:ascii="新宋体" w:eastAsia="新宋体" w:hAnsi="新宋体" w:cs="宋体" w:hint="eastAsia"/>
          <w:szCs w:val="21"/>
        </w:rPr>
        <w:t>在签订合同后，乙方向甲方申请合同总额的70 %作为项目首期款；签订合同 5个月后乙方在提交监测总结报告，经甲方确认后，支付20 %项目二期款；项目通过最终验收后，乙方在提交第二次监测总结报告，经甲方确认后，支付10 %项目尾款；采购人应当自收到发票后1</w:t>
      </w:r>
      <w:r>
        <w:rPr>
          <w:rFonts w:ascii="新宋体" w:eastAsia="新宋体" w:hAnsi="新宋体" w:cs="宋体" w:hint="eastAsia"/>
          <w:szCs w:val="21"/>
        </w:rPr>
        <w:t>0个工作日</w:t>
      </w:r>
      <w:r w:rsidRPr="009F29AD">
        <w:rPr>
          <w:rFonts w:ascii="新宋体" w:eastAsia="新宋体" w:hAnsi="新宋体" w:cs="宋体" w:hint="eastAsia"/>
          <w:szCs w:val="21"/>
        </w:rPr>
        <w:t>内完成资金支付，不得将采购文件和合同中未规定的义务作为向供应商付款的条件。</w:t>
      </w:r>
      <w:r w:rsidR="00F42FA0" w:rsidRPr="00F42FA0">
        <w:rPr>
          <w:rFonts w:ascii="新宋体" w:eastAsia="新宋体" w:hAnsi="新宋体" w:cs="宋体" w:hint="eastAsia"/>
          <w:szCs w:val="21"/>
        </w:rPr>
        <w:t>。</w:t>
      </w:r>
    </w:p>
    <w:p w:rsidR="00F42FA0" w:rsidRPr="00F42FA0" w:rsidRDefault="00F42FA0" w:rsidP="00F42F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（四）</w:t>
      </w:r>
      <w:r w:rsidRPr="00F42FA0">
        <w:rPr>
          <w:rFonts w:ascii="新宋体" w:eastAsia="新宋体" w:hAnsi="新宋体" w:cs="宋体" w:hint="eastAsia"/>
          <w:szCs w:val="21"/>
        </w:rPr>
        <w:t>项目验收及标准</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1.提供气象灾害风险分级标准方案；</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2.完成汛期结束前的气象灾害实况风险监测服务，提交包含数据采集、风险计算记录表和格点监测服务等内容的实况风险监测总结报告；</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3.完成汛期结束前的气象灾害风险预估服务，提交包含预估数据采集、格点预估风险记录表和格点预估服务等内容的风险预估总结报告；</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4.完成汛期风险普查成果、灾情库、各街道积水阈值等承载</w:t>
      </w:r>
      <w:proofErr w:type="gramStart"/>
      <w:r w:rsidRPr="00F42FA0">
        <w:rPr>
          <w:rFonts w:ascii="新宋体" w:eastAsia="新宋体" w:hAnsi="新宋体" w:cs="宋体" w:hint="eastAsia"/>
          <w:szCs w:val="21"/>
        </w:rPr>
        <w:t>体数据</w:t>
      </w:r>
      <w:proofErr w:type="gramEnd"/>
      <w:r w:rsidRPr="00F42FA0">
        <w:rPr>
          <w:rFonts w:ascii="新宋体" w:eastAsia="新宋体" w:hAnsi="新宋体" w:cs="宋体" w:hint="eastAsia"/>
          <w:szCs w:val="21"/>
        </w:rPr>
        <w:t>耦合等风险管控和预警服务；完成气象“定灾”技术服务；提交包含风险普查成果应用服务、灾情数据应用服务、街道阈值与风险提示应急及气象“定灾”服务等内容的总结报告。</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5.完成符合中台要求的市、区、街道的风险产品服务，提供包含PC端值班应用服务总结和提供风险数据接口至智能服务中台的分享服务记录。</w:t>
      </w:r>
    </w:p>
    <w:p w:rsidR="00F42FA0" w:rsidRPr="00F42FA0" w:rsidRDefault="00F42FA0" w:rsidP="00F42F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（五）</w:t>
      </w:r>
      <w:r w:rsidRPr="00F42FA0">
        <w:rPr>
          <w:rFonts w:ascii="新宋体" w:eastAsia="新宋体" w:hAnsi="新宋体" w:cs="宋体" w:hint="eastAsia"/>
          <w:szCs w:val="21"/>
        </w:rPr>
        <w:t>保密要求</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F42FA0" w:rsidRPr="00F42FA0"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lastRenderedPageBreak/>
        <w:t>六、违约责任</w:t>
      </w:r>
    </w:p>
    <w:p w:rsidR="002C153E" w:rsidRDefault="00F42FA0" w:rsidP="00F42FA0">
      <w:pPr>
        <w:spacing w:line="360" w:lineRule="auto"/>
        <w:ind w:firstLineChars="200" w:firstLine="420"/>
        <w:rPr>
          <w:rFonts w:ascii="新宋体" w:eastAsia="新宋体" w:hAnsi="新宋体" w:cs="宋体"/>
          <w:szCs w:val="21"/>
        </w:rPr>
      </w:pPr>
      <w:r w:rsidRPr="00F42FA0">
        <w:rPr>
          <w:rFonts w:ascii="新宋体" w:eastAsia="新宋体" w:hAnsi="新宋体" w:cs="宋体" w:hint="eastAsia"/>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2C153E" w:rsidRDefault="003C4B66">
      <w:pPr>
        <w:pStyle w:val="30"/>
        <w:rPr>
          <w:rFonts w:ascii="新宋体" w:eastAsia="新宋体" w:hAnsi="新宋体"/>
          <w:kern w:val="44"/>
          <w:szCs w:val="28"/>
        </w:rPr>
      </w:pPr>
      <w:r>
        <w:rPr>
          <w:rFonts w:ascii="新宋体" w:eastAsia="新宋体" w:hAnsi="新宋体" w:hint="eastAsia"/>
          <w:kern w:val="44"/>
          <w:szCs w:val="28"/>
        </w:rPr>
        <w:t>六、投标报价</w:t>
      </w:r>
    </w:p>
    <w:p w:rsidR="002C153E" w:rsidRDefault="003C4B66">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2C153E" w:rsidRDefault="003C4B66">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C153E" w:rsidRDefault="003C4B66">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2C153E" w:rsidRDefault="003C4B66">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2C153E" w:rsidRDefault="003C4B66">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2C153E" w:rsidRDefault="003C4B66">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2C153E" w:rsidRDefault="002C153E" w:rsidP="003C4B66">
      <w:pPr>
        <w:pStyle w:val="a4"/>
        <w:spacing w:beforeLines="25" w:before="60" w:afterLines="25" w:after="60"/>
        <w:ind w:firstLineChars="187" w:firstLine="393"/>
        <w:rPr>
          <w:rFonts w:ascii="新宋体" w:eastAsia="新宋体" w:hAnsi="新宋体"/>
          <w:szCs w:val="21"/>
        </w:rPr>
      </w:pPr>
    </w:p>
    <w:p w:rsidR="002C153E" w:rsidRDefault="002C153E" w:rsidP="003C4B66">
      <w:pPr>
        <w:pStyle w:val="a4"/>
        <w:spacing w:beforeLines="25" w:before="60" w:afterLines="25" w:after="60"/>
        <w:ind w:firstLineChars="187" w:firstLine="393"/>
        <w:rPr>
          <w:rFonts w:ascii="新宋体" w:eastAsia="新宋体" w:hAnsi="新宋体"/>
          <w:szCs w:val="21"/>
        </w:rPr>
      </w:pPr>
    </w:p>
    <w:p w:rsidR="002C153E" w:rsidRDefault="002C153E" w:rsidP="003C4B66">
      <w:pPr>
        <w:pStyle w:val="a4"/>
        <w:spacing w:beforeLines="25" w:before="60" w:afterLines="25" w:after="60"/>
        <w:ind w:firstLineChars="187" w:firstLine="393"/>
        <w:rPr>
          <w:rFonts w:ascii="新宋体" w:eastAsia="新宋体" w:hAnsi="新宋体"/>
          <w:szCs w:val="21"/>
        </w:rPr>
      </w:pPr>
    </w:p>
    <w:p w:rsidR="002C153E" w:rsidRDefault="002C153E" w:rsidP="003C4B66">
      <w:pPr>
        <w:pStyle w:val="a4"/>
        <w:spacing w:beforeLines="25" w:before="60" w:afterLines="25" w:after="60"/>
        <w:ind w:firstLineChars="187" w:firstLine="393"/>
        <w:rPr>
          <w:rFonts w:ascii="新宋体" w:eastAsia="新宋体" w:hAnsi="新宋体"/>
          <w:szCs w:val="21"/>
        </w:rPr>
      </w:pPr>
    </w:p>
    <w:p w:rsidR="002C153E" w:rsidRDefault="002C153E" w:rsidP="003C4B66">
      <w:pPr>
        <w:pStyle w:val="a4"/>
        <w:spacing w:beforeLines="25" w:before="60" w:afterLines="25" w:after="60"/>
        <w:ind w:firstLineChars="187" w:firstLine="393"/>
        <w:rPr>
          <w:rFonts w:ascii="新宋体" w:eastAsia="新宋体" w:hAnsi="新宋体"/>
          <w:szCs w:val="21"/>
        </w:rPr>
      </w:pPr>
    </w:p>
    <w:p w:rsidR="002C153E" w:rsidRDefault="002C153E" w:rsidP="003C4B66">
      <w:pPr>
        <w:pStyle w:val="a4"/>
        <w:spacing w:beforeLines="25" w:before="60" w:afterLines="25" w:after="60"/>
        <w:ind w:firstLineChars="187" w:firstLine="393"/>
        <w:rPr>
          <w:rFonts w:ascii="新宋体" w:eastAsia="新宋体" w:hAnsi="新宋体"/>
          <w:szCs w:val="21"/>
        </w:rPr>
      </w:pPr>
    </w:p>
    <w:p w:rsidR="002C153E" w:rsidRDefault="002C153E" w:rsidP="003C4B66">
      <w:pPr>
        <w:pStyle w:val="a4"/>
        <w:spacing w:beforeLines="25" w:before="60" w:afterLines="25" w:after="60"/>
        <w:ind w:firstLineChars="187" w:firstLine="393"/>
        <w:rPr>
          <w:rFonts w:ascii="新宋体" w:eastAsia="新宋体" w:hAnsi="新宋体"/>
          <w:szCs w:val="21"/>
        </w:rPr>
      </w:pPr>
    </w:p>
    <w:p w:rsidR="002C153E" w:rsidRDefault="002C153E" w:rsidP="003C4B66">
      <w:pPr>
        <w:pStyle w:val="a4"/>
        <w:spacing w:beforeLines="25" w:before="60" w:afterLines="25" w:after="60"/>
        <w:ind w:firstLineChars="187" w:firstLine="393"/>
        <w:rPr>
          <w:rFonts w:ascii="新宋体" w:eastAsia="新宋体" w:hAnsi="新宋体"/>
          <w:szCs w:val="21"/>
        </w:rPr>
      </w:pPr>
    </w:p>
    <w:p w:rsidR="002C153E" w:rsidRDefault="002C153E" w:rsidP="003C4B66">
      <w:pPr>
        <w:pStyle w:val="a4"/>
        <w:spacing w:beforeLines="25" w:before="60" w:afterLines="25" w:after="60"/>
        <w:ind w:firstLineChars="187" w:firstLine="393"/>
        <w:rPr>
          <w:rFonts w:ascii="新宋体" w:eastAsia="新宋体" w:hAnsi="新宋体"/>
          <w:szCs w:val="21"/>
        </w:rPr>
      </w:pPr>
    </w:p>
    <w:p w:rsidR="002C153E" w:rsidRDefault="002C153E">
      <w:pPr>
        <w:pStyle w:val="a4"/>
        <w:spacing w:beforeLines="25" w:before="60" w:afterLines="25" w:after="60"/>
        <w:ind w:firstLine="0"/>
        <w:rPr>
          <w:rFonts w:ascii="新宋体" w:eastAsia="新宋体" w:hAnsi="新宋体"/>
          <w:szCs w:val="21"/>
        </w:rPr>
      </w:pP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2C153E" w:rsidRDefault="003C4B66">
      <w:pPr>
        <w:spacing w:line="360" w:lineRule="auto"/>
        <w:rPr>
          <w:rFonts w:ascii="新宋体" w:eastAsia="新宋体" w:hAnsi="新宋体"/>
          <w:b/>
          <w:sz w:val="24"/>
        </w:rPr>
      </w:pPr>
      <w:r>
        <w:rPr>
          <w:rFonts w:ascii="新宋体" w:eastAsia="新宋体" w:hAnsi="新宋体" w:hint="eastAsia"/>
          <w:b/>
          <w:sz w:val="24"/>
        </w:rPr>
        <w:t>投标文件组成：</w:t>
      </w:r>
    </w:p>
    <w:p w:rsidR="002C153E" w:rsidRDefault="003C4B66">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（1）投标函</w:t>
      </w:r>
    </w:p>
    <w:p w:rsidR="002C153E" w:rsidRDefault="003C4B66">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2C153E" w:rsidRDefault="003C4B66">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2C153E" w:rsidRDefault="003C4B66">
      <w:pPr>
        <w:spacing w:line="360" w:lineRule="auto"/>
        <w:rPr>
          <w:rFonts w:ascii="新宋体" w:eastAsia="新宋体" w:hAnsi="新宋体"/>
          <w:szCs w:val="21"/>
        </w:rPr>
      </w:pPr>
      <w:r>
        <w:rPr>
          <w:rFonts w:ascii="新宋体" w:eastAsia="新宋体" w:hAnsi="新宋体" w:hint="eastAsia"/>
          <w:szCs w:val="21"/>
        </w:rPr>
        <w:t>（4）投标人情况介绍及资格要求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（5）</w:t>
      </w:r>
      <w:r w:rsidR="0024329B" w:rsidRPr="0024329B">
        <w:rPr>
          <w:rFonts w:ascii="新宋体" w:eastAsia="新宋体" w:hAnsi="新宋体" w:hint="eastAsia"/>
          <w:szCs w:val="21"/>
        </w:rPr>
        <w:t>投标人资质情况</w:t>
      </w:r>
      <w:r>
        <w:rPr>
          <w:rFonts w:ascii="新宋体" w:eastAsia="新宋体" w:hAnsi="新宋体" w:hint="eastAsia"/>
          <w:szCs w:val="21"/>
        </w:rPr>
        <w:t>（格式自定）</w:t>
      </w:r>
    </w:p>
    <w:p w:rsidR="002C153E" w:rsidRDefault="003C4B66">
      <w:pPr>
        <w:spacing w:line="360" w:lineRule="auto"/>
        <w:rPr>
          <w:rFonts w:ascii="新宋体" w:eastAsia="新宋体" w:hAnsi="新宋体"/>
          <w:szCs w:val="21"/>
        </w:rPr>
      </w:pPr>
      <w:r>
        <w:rPr>
          <w:rFonts w:ascii="新宋体" w:eastAsia="新宋体" w:hAnsi="新宋体" w:hint="eastAsia"/>
          <w:szCs w:val="21"/>
        </w:rPr>
        <w:t>（6）</w:t>
      </w:r>
      <w:r w:rsidR="0024329B" w:rsidRPr="0024329B">
        <w:rPr>
          <w:rFonts w:ascii="新宋体" w:eastAsia="新宋体" w:hAnsi="新宋体" w:hint="eastAsia"/>
          <w:szCs w:val="21"/>
        </w:rPr>
        <w:t>同类项目业绩</w:t>
      </w:r>
      <w:r>
        <w:rPr>
          <w:rFonts w:ascii="新宋体" w:eastAsia="新宋体" w:hAnsi="新宋体" w:hint="eastAsia"/>
          <w:szCs w:val="21"/>
        </w:rPr>
        <w:t>（格式自定）</w:t>
      </w:r>
    </w:p>
    <w:p w:rsidR="002C153E" w:rsidRDefault="003C4B66">
      <w:pPr>
        <w:spacing w:line="360" w:lineRule="auto"/>
        <w:rPr>
          <w:rFonts w:ascii="新宋体" w:eastAsia="新宋体" w:hAnsi="新宋体"/>
          <w:szCs w:val="21"/>
        </w:rPr>
      </w:pPr>
      <w:r>
        <w:rPr>
          <w:rFonts w:ascii="新宋体" w:eastAsia="新宋体" w:hAnsi="新宋体" w:hint="eastAsia"/>
          <w:szCs w:val="21"/>
        </w:rPr>
        <w:t>（7）</w:t>
      </w:r>
      <w:r w:rsidR="0024329B" w:rsidRPr="0024329B">
        <w:rPr>
          <w:rFonts w:ascii="新宋体" w:eastAsia="新宋体" w:hAnsi="新宋体" w:hint="eastAsia"/>
          <w:szCs w:val="21"/>
        </w:rPr>
        <w:t>履约评价</w:t>
      </w:r>
      <w:r>
        <w:rPr>
          <w:rFonts w:ascii="新宋体" w:eastAsia="新宋体" w:hAnsi="新宋体" w:hint="eastAsia"/>
          <w:szCs w:val="21"/>
        </w:rPr>
        <w:t>（格式自定）</w:t>
      </w:r>
    </w:p>
    <w:p w:rsidR="002C153E" w:rsidRDefault="003C4B66">
      <w:pPr>
        <w:spacing w:line="360" w:lineRule="auto"/>
        <w:rPr>
          <w:rFonts w:ascii="新宋体" w:eastAsia="新宋体" w:hAnsi="新宋体"/>
          <w:szCs w:val="21"/>
        </w:rPr>
      </w:pPr>
      <w:r>
        <w:rPr>
          <w:rFonts w:ascii="新宋体" w:eastAsia="新宋体" w:hAnsi="新宋体" w:hint="eastAsia"/>
          <w:szCs w:val="21"/>
        </w:rPr>
        <w:t>（8）</w:t>
      </w:r>
      <w:r w:rsidR="0024329B" w:rsidRPr="0024329B">
        <w:rPr>
          <w:rFonts w:ascii="新宋体" w:eastAsia="新宋体" w:hAnsi="新宋体" w:hint="eastAsia"/>
          <w:szCs w:val="21"/>
        </w:rPr>
        <w:t>拟安排的项目负责人情况（仅限一人）</w:t>
      </w:r>
      <w:r>
        <w:rPr>
          <w:rFonts w:ascii="新宋体" w:eastAsia="新宋体" w:hAnsi="新宋体" w:hint="eastAsia"/>
          <w:szCs w:val="21"/>
        </w:rPr>
        <w:t>（格式自定）</w:t>
      </w:r>
    </w:p>
    <w:p w:rsidR="002C153E" w:rsidRDefault="003C4B66">
      <w:pPr>
        <w:spacing w:line="360" w:lineRule="auto"/>
        <w:rPr>
          <w:rFonts w:ascii="新宋体" w:eastAsia="新宋体" w:hAnsi="新宋体"/>
          <w:szCs w:val="21"/>
        </w:rPr>
      </w:pPr>
      <w:r>
        <w:rPr>
          <w:rFonts w:ascii="新宋体" w:eastAsia="新宋体" w:hAnsi="新宋体" w:hint="eastAsia"/>
          <w:szCs w:val="21"/>
        </w:rPr>
        <w:t>（9）</w:t>
      </w:r>
      <w:r w:rsidR="0024329B" w:rsidRPr="0024329B">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rsidR="00E15690" w:rsidRDefault="00E15690">
      <w:pPr>
        <w:spacing w:line="360" w:lineRule="auto"/>
        <w:rPr>
          <w:rFonts w:ascii="新宋体" w:eastAsia="新宋体" w:hAnsi="新宋体"/>
          <w:szCs w:val="21"/>
        </w:rPr>
      </w:pPr>
      <w:r>
        <w:rPr>
          <w:rFonts w:ascii="新宋体" w:eastAsia="新宋体" w:hAnsi="新宋体" w:hint="eastAsia"/>
          <w:szCs w:val="21"/>
        </w:rPr>
        <w:t>（10）</w:t>
      </w:r>
      <w:r w:rsidRPr="00E15690">
        <w:rPr>
          <w:rFonts w:ascii="新宋体" w:eastAsia="新宋体" w:hAnsi="新宋体" w:hint="eastAsia"/>
          <w:szCs w:val="21"/>
        </w:rPr>
        <w:t>诚信情况</w:t>
      </w:r>
      <w:r>
        <w:rPr>
          <w:rFonts w:ascii="新宋体" w:eastAsia="新宋体" w:hAnsi="新宋体" w:hint="eastAsia"/>
          <w:szCs w:val="21"/>
        </w:rPr>
        <w:t>（格式自定）</w:t>
      </w:r>
    </w:p>
    <w:p w:rsidR="002C153E" w:rsidRDefault="003C4B66">
      <w:pPr>
        <w:spacing w:line="360" w:lineRule="auto"/>
        <w:rPr>
          <w:rFonts w:ascii="新宋体" w:eastAsia="新宋体" w:hAnsi="新宋体"/>
          <w:szCs w:val="21"/>
        </w:rPr>
      </w:pPr>
      <w:r>
        <w:rPr>
          <w:rFonts w:ascii="新宋体" w:eastAsia="新宋体" w:hAnsi="新宋体" w:hint="eastAsia"/>
          <w:szCs w:val="21"/>
        </w:rPr>
        <w:t>（1</w:t>
      </w:r>
      <w:r w:rsidR="00E15690">
        <w:rPr>
          <w:rFonts w:ascii="新宋体" w:eastAsia="新宋体" w:hAnsi="新宋体" w:hint="eastAsia"/>
          <w:szCs w:val="21"/>
        </w:rPr>
        <w:t>1</w:t>
      </w:r>
      <w:r>
        <w:rPr>
          <w:rFonts w:ascii="新宋体" w:eastAsia="新宋体" w:hAnsi="新宋体" w:hint="eastAsia"/>
          <w:szCs w:val="21"/>
        </w:rPr>
        <w:t>）其它招标文件要求的内容及投标人认为需要补充的内容（格式自定）</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2C153E" w:rsidRDefault="002C153E">
      <w:pPr>
        <w:spacing w:line="360" w:lineRule="auto"/>
        <w:rPr>
          <w:rFonts w:ascii="新宋体" w:eastAsia="新宋体" w:hAnsi="新宋体"/>
          <w:szCs w:val="21"/>
        </w:rPr>
      </w:pPr>
    </w:p>
    <w:p w:rsidR="002C153E" w:rsidRDefault="003C4B66">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（1）法定代表人证明书</w:t>
      </w:r>
    </w:p>
    <w:p w:rsidR="002C153E" w:rsidRDefault="003C4B66">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2C153E" w:rsidRDefault="003C4B66">
      <w:pPr>
        <w:spacing w:line="360" w:lineRule="auto"/>
        <w:rPr>
          <w:rFonts w:ascii="新宋体" w:eastAsia="新宋体" w:hAnsi="新宋体"/>
          <w:szCs w:val="21"/>
        </w:rPr>
      </w:pPr>
      <w:r>
        <w:rPr>
          <w:rFonts w:ascii="新宋体" w:eastAsia="新宋体" w:hAnsi="新宋体" w:hint="eastAsia"/>
          <w:szCs w:val="21"/>
        </w:rPr>
        <w:t>（3）实质性条款响应情况表</w:t>
      </w:r>
    </w:p>
    <w:p w:rsidR="002C153E" w:rsidRDefault="003C4B66">
      <w:pPr>
        <w:spacing w:line="360" w:lineRule="auto"/>
        <w:rPr>
          <w:rFonts w:ascii="新宋体" w:eastAsia="新宋体" w:hAnsi="新宋体"/>
          <w:szCs w:val="21"/>
        </w:rPr>
      </w:pPr>
      <w:r>
        <w:rPr>
          <w:rFonts w:ascii="新宋体" w:eastAsia="新宋体" w:hAnsi="新宋体" w:hint="eastAsia"/>
          <w:szCs w:val="21"/>
        </w:rPr>
        <w:t>（4）详细分项报价</w:t>
      </w:r>
    </w:p>
    <w:p w:rsidR="002C153E" w:rsidRDefault="003C4B66">
      <w:pPr>
        <w:spacing w:line="360" w:lineRule="auto"/>
        <w:rPr>
          <w:rFonts w:ascii="新宋体" w:eastAsia="新宋体" w:hAnsi="新宋体"/>
          <w:szCs w:val="21"/>
        </w:rPr>
      </w:pPr>
      <w:r>
        <w:rPr>
          <w:rFonts w:ascii="新宋体" w:eastAsia="新宋体" w:hAnsi="新宋体" w:hint="eastAsia"/>
          <w:szCs w:val="21"/>
        </w:rPr>
        <w:t>（5）</w:t>
      </w:r>
      <w:r w:rsidR="009B0A4D" w:rsidRPr="009B0A4D">
        <w:rPr>
          <w:rFonts w:ascii="新宋体" w:eastAsia="新宋体" w:hAnsi="新宋体" w:hint="eastAsia"/>
          <w:szCs w:val="21"/>
        </w:rPr>
        <w:t>项目分析和总体设计</w:t>
      </w:r>
      <w:r>
        <w:rPr>
          <w:rFonts w:ascii="新宋体" w:eastAsia="新宋体" w:hAnsi="新宋体" w:hint="eastAsia"/>
          <w:szCs w:val="21"/>
        </w:rPr>
        <w:t>（格式自定）</w:t>
      </w:r>
    </w:p>
    <w:p w:rsidR="002C153E" w:rsidRDefault="003C4B66">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rsidR="002C153E" w:rsidRDefault="003C4B66">
      <w:pPr>
        <w:spacing w:line="360" w:lineRule="auto"/>
        <w:rPr>
          <w:rFonts w:ascii="新宋体" w:eastAsia="新宋体" w:hAnsi="新宋体"/>
          <w:szCs w:val="21"/>
        </w:rPr>
      </w:pPr>
      <w:r>
        <w:rPr>
          <w:rFonts w:ascii="新宋体" w:eastAsia="新宋体" w:hAnsi="新宋体" w:hint="eastAsia"/>
          <w:szCs w:val="21"/>
        </w:rPr>
        <w:t>（7）</w:t>
      </w:r>
      <w:r w:rsidR="009B0A4D" w:rsidRPr="009B0A4D">
        <w:rPr>
          <w:rFonts w:ascii="新宋体" w:eastAsia="新宋体" w:hAnsi="新宋体" w:hint="eastAsia"/>
          <w:szCs w:val="21"/>
        </w:rPr>
        <w:t>项目重难点分析或保障措施及方案</w:t>
      </w:r>
      <w:r>
        <w:rPr>
          <w:rFonts w:ascii="新宋体" w:eastAsia="新宋体" w:hAnsi="新宋体" w:hint="eastAsia"/>
          <w:szCs w:val="21"/>
        </w:rPr>
        <w:t>（格式自定）</w:t>
      </w:r>
    </w:p>
    <w:p w:rsidR="002C153E" w:rsidRDefault="003C4B66">
      <w:pPr>
        <w:spacing w:line="360" w:lineRule="auto"/>
        <w:rPr>
          <w:rFonts w:ascii="新宋体" w:eastAsia="新宋体" w:hAnsi="新宋体"/>
          <w:szCs w:val="21"/>
        </w:rPr>
      </w:pPr>
      <w:r>
        <w:rPr>
          <w:rFonts w:ascii="新宋体" w:eastAsia="新宋体" w:hAnsi="新宋体" w:hint="eastAsia"/>
          <w:szCs w:val="21"/>
        </w:rPr>
        <w:t>（8）</w:t>
      </w:r>
      <w:r w:rsidR="009B0A4D" w:rsidRPr="009B0A4D">
        <w:rPr>
          <w:rFonts w:ascii="新宋体" w:eastAsia="新宋体" w:hAnsi="新宋体" w:hint="eastAsia"/>
          <w:szCs w:val="21"/>
        </w:rPr>
        <w:t>培训方案</w:t>
      </w:r>
      <w:r>
        <w:rPr>
          <w:rFonts w:ascii="新宋体" w:eastAsia="新宋体" w:hAnsi="新宋体" w:hint="eastAsia"/>
          <w:szCs w:val="21"/>
        </w:rPr>
        <w:t>（格式自定）</w:t>
      </w:r>
    </w:p>
    <w:p w:rsidR="002C153E" w:rsidRDefault="003C4B66">
      <w:pPr>
        <w:spacing w:line="360" w:lineRule="auto"/>
        <w:rPr>
          <w:rFonts w:ascii="新宋体" w:eastAsia="新宋体" w:hAnsi="新宋体"/>
          <w:szCs w:val="21"/>
        </w:rPr>
      </w:pPr>
      <w:r>
        <w:rPr>
          <w:rFonts w:ascii="新宋体" w:eastAsia="新宋体" w:hAnsi="新宋体" w:hint="eastAsia"/>
          <w:szCs w:val="21"/>
        </w:rPr>
        <w:t>（9）</w:t>
      </w:r>
      <w:r w:rsidR="009B0A4D" w:rsidRPr="009B0A4D">
        <w:rPr>
          <w:rFonts w:ascii="新宋体" w:eastAsia="新宋体" w:hAnsi="新宋体" w:hint="eastAsia"/>
          <w:szCs w:val="21"/>
        </w:rPr>
        <w:t>系统服务计划</w:t>
      </w:r>
      <w:r w:rsidR="009B0A4D">
        <w:rPr>
          <w:rFonts w:ascii="新宋体" w:eastAsia="新宋体" w:hAnsi="新宋体" w:hint="eastAsia"/>
          <w:szCs w:val="21"/>
        </w:rPr>
        <w:t>（格式自定）</w:t>
      </w:r>
    </w:p>
    <w:p w:rsidR="009B0A4D" w:rsidRDefault="009B0A4D">
      <w:pPr>
        <w:spacing w:line="360" w:lineRule="auto"/>
        <w:rPr>
          <w:rFonts w:ascii="新宋体" w:eastAsia="新宋体" w:hAnsi="新宋体"/>
          <w:szCs w:val="21"/>
        </w:rPr>
      </w:pPr>
      <w:r>
        <w:rPr>
          <w:rFonts w:ascii="新宋体" w:eastAsia="新宋体" w:hAnsi="新宋体" w:hint="eastAsia"/>
          <w:szCs w:val="21"/>
        </w:rPr>
        <w:t>（10）</w:t>
      </w:r>
      <w:r w:rsidRPr="009B0A4D">
        <w:rPr>
          <w:rFonts w:ascii="新宋体" w:eastAsia="新宋体" w:hAnsi="新宋体" w:hint="eastAsia"/>
          <w:szCs w:val="21"/>
        </w:rPr>
        <w:t>项目组织实施方案</w:t>
      </w:r>
      <w:r>
        <w:rPr>
          <w:rFonts w:ascii="新宋体" w:eastAsia="新宋体" w:hAnsi="新宋体" w:hint="eastAsia"/>
          <w:szCs w:val="21"/>
        </w:rPr>
        <w:t>（格式自定）</w:t>
      </w:r>
    </w:p>
    <w:p w:rsidR="009B0A4D" w:rsidRPr="009B0A4D" w:rsidRDefault="009B0A4D">
      <w:pPr>
        <w:spacing w:line="360" w:lineRule="auto"/>
        <w:rPr>
          <w:rFonts w:ascii="新宋体" w:eastAsia="新宋体" w:hAnsi="新宋体"/>
          <w:szCs w:val="21"/>
        </w:rPr>
      </w:pPr>
      <w:r>
        <w:rPr>
          <w:rFonts w:ascii="新宋体" w:eastAsia="新宋体" w:hAnsi="新宋体" w:hint="eastAsia"/>
          <w:szCs w:val="21"/>
        </w:rPr>
        <w:t>（11）</w:t>
      </w:r>
      <w:r>
        <w:rPr>
          <w:rFonts w:ascii="宋体" w:hAnsi="宋体" w:hint="eastAsia"/>
          <w:kern w:val="1"/>
          <w:szCs w:val="21"/>
        </w:rPr>
        <w:t>技术支撑</w:t>
      </w:r>
      <w:r>
        <w:rPr>
          <w:rFonts w:ascii="新宋体" w:eastAsia="新宋体" w:hAnsi="新宋体" w:hint="eastAsia"/>
          <w:szCs w:val="21"/>
        </w:rPr>
        <w:t>（格式自定）</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2C153E" w:rsidRDefault="002C153E">
      <w:pPr>
        <w:rPr>
          <w:rFonts w:ascii="新宋体" w:eastAsia="新宋体" w:hAnsi="新宋体"/>
          <w:sz w:val="24"/>
        </w:rPr>
      </w:pPr>
    </w:p>
    <w:p w:rsidR="002C153E" w:rsidRDefault="002C153E">
      <w:pPr>
        <w:ind w:firstLineChars="202" w:firstLine="426"/>
        <w:rPr>
          <w:rFonts w:ascii="新宋体" w:eastAsia="新宋体" w:hAnsi="新宋体"/>
          <w:b/>
          <w:szCs w:val="21"/>
        </w:rPr>
      </w:pPr>
    </w:p>
    <w:p w:rsidR="002C153E" w:rsidRDefault="002C153E">
      <w:pPr>
        <w:rPr>
          <w:rFonts w:ascii="新宋体" w:eastAsia="新宋体" w:hAnsi="新宋体"/>
          <w:b/>
          <w:szCs w:val="21"/>
        </w:rPr>
      </w:pPr>
    </w:p>
    <w:p w:rsidR="002C153E" w:rsidRDefault="003C4B66">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2C153E" w:rsidRDefault="003C4B66">
      <w:pPr>
        <w:pStyle w:val="4"/>
        <w:jc w:val="center"/>
        <w:rPr>
          <w:rFonts w:ascii="新宋体" w:eastAsia="新宋体" w:hAnsi="新宋体"/>
          <w:kern w:val="44"/>
        </w:rPr>
      </w:pPr>
      <w:r>
        <w:rPr>
          <w:rFonts w:ascii="新宋体" w:eastAsia="新宋体" w:hAnsi="新宋体" w:hint="eastAsia"/>
          <w:kern w:val="44"/>
        </w:rPr>
        <w:t>一、投标函</w:t>
      </w:r>
    </w:p>
    <w:p w:rsidR="002C153E" w:rsidRDefault="003C4B6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2C153E" w:rsidRDefault="003C4B66">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2C153E" w:rsidRDefault="003C4B66">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2C153E" w:rsidRDefault="003C4B66">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2C153E" w:rsidRDefault="003C4B66">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2C153E" w:rsidRDefault="003C4B66">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2C153E" w:rsidRDefault="003C4B66">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2C153E" w:rsidRDefault="003C4B66">
      <w:pPr>
        <w:spacing w:line="480" w:lineRule="auto"/>
        <w:rPr>
          <w:rFonts w:ascii="新宋体" w:eastAsia="新宋体" w:hAnsi="新宋体"/>
        </w:rPr>
      </w:pPr>
      <w:r>
        <w:rPr>
          <w:rFonts w:ascii="新宋体" w:eastAsia="新宋体" w:hAnsi="新宋体" w:hint="eastAsia"/>
        </w:rPr>
        <w:t xml:space="preserve">投标人：（公章）                       </w:t>
      </w:r>
    </w:p>
    <w:p w:rsidR="002C153E" w:rsidRDefault="003C4B66">
      <w:pPr>
        <w:spacing w:line="480" w:lineRule="auto"/>
        <w:rPr>
          <w:rFonts w:ascii="新宋体" w:eastAsia="新宋体" w:hAnsi="新宋体"/>
        </w:rPr>
      </w:pPr>
      <w:r>
        <w:rPr>
          <w:rFonts w:ascii="新宋体" w:eastAsia="新宋体" w:hAnsi="新宋体" w:hint="eastAsia"/>
        </w:rPr>
        <w:t xml:space="preserve">单位地址：               </w:t>
      </w:r>
    </w:p>
    <w:p w:rsidR="002C153E" w:rsidRDefault="003C4B66">
      <w:pPr>
        <w:spacing w:line="480" w:lineRule="auto"/>
        <w:rPr>
          <w:rFonts w:ascii="新宋体" w:eastAsia="新宋体" w:hAnsi="新宋体"/>
        </w:rPr>
      </w:pPr>
      <w:r>
        <w:rPr>
          <w:rFonts w:ascii="新宋体" w:eastAsia="新宋体" w:hAnsi="新宋体" w:hint="eastAsia"/>
        </w:rPr>
        <w:t>法定代表人或其委托代理人：（盖章或签字）</w:t>
      </w:r>
    </w:p>
    <w:p w:rsidR="002C153E" w:rsidRDefault="003C4B66">
      <w:pPr>
        <w:spacing w:line="480" w:lineRule="auto"/>
        <w:rPr>
          <w:rFonts w:ascii="新宋体" w:eastAsia="新宋体" w:hAnsi="新宋体"/>
        </w:rPr>
      </w:pPr>
      <w:r>
        <w:rPr>
          <w:rFonts w:ascii="新宋体" w:eastAsia="新宋体" w:hAnsi="新宋体" w:hint="eastAsia"/>
        </w:rPr>
        <w:t>日期：    年   月   日</w:t>
      </w:r>
    </w:p>
    <w:p w:rsidR="002C153E" w:rsidRDefault="003C4B66">
      <w:pPr>
        <w:spacing w:line="480" w:lineRule="auto"/>
        <w:rPr>
          <w:rFonts w:ascii="新宋体" w:eastAsia="新宋体" w:hAnsi="新宋体"/>
        </w:rPr>
      </w:pPr>
      <w:r>
        <w:rPr>
          <w:rFonts w:ascii="新宋体" w:eastAsia="新宋体" w:hAnsi="新宋体" w:hint="eastAsia"/>
        </w:rPr>
        <w:t xml:space="preserve">邮政编码：            电话：            传真：            </w:t>
      </w:r>
    </w:p>
    <w:p w:rsidR="002C153E" w:rsidRDefault="003C4B66">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C153E" w:rsidRDefault="003C4B66">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C153E" w:rsidRDefault="003C4B66">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C153E" w:rsidRDefault="003C4B66">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C153E" w:rsidRDefault="002C153E">
      <w:pPr>
        <w:rPr>
          <w:rFonts w:ascii="新宋体" w:eastAsia="新宋体" w:hAnsi="新宋体"/>
        </w:rPr>
      </w:pPr>
    </w:p>
    <w:p w:rsidR="002C153E" w:rsidRDefault="003C4B66">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2C153E" w:rsidRDefault="002C153E">
      <w:pPr>
        <w:rPr>
          <w:rFonts w:ascii="新宋体" w:eastAsia="新宋体" w:hAnsi="新宋体"/>
        </w:rPr>
      </w:pPr>
    </w:p>
    <w:p w:rsidR="002C153E" w:rsidRDefault="003C4B66">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2C153E" w:rsidRDefault="003C4B6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2C153E" w:rsidRDefault="003C4B66" w:rsidP="006308BF">
      <w:pPr>
        <w:spacing w:line="276" w:lineRule="auto"/>
        <w:rPr>
          <w:rFonts w:ascii="新宋体" w:eastAsia="新宋体" w:hAnsi="新宋体"/>
        </w:rPr>
      </w:pPr>
      <w:r>
        <w:rPr>
          <w:rFonts w:ascii="新宋体" w:eastAsia="新宋体" w:hAnsi="新宋体" w:hint="eastAsia"/>
        </w:rPr>
        <w:t>我公司承诺：</w:t>
      </w:r>
    </w:p>
    <w:p w:rsidR="002C153E" w:rsidRDefault="003C4B66" w:rsidP="006308BF">
      <w:pPr>
        <w:spacing w:line="276" w:lineRule="auto"/>
        <w:rPr>
          <w:rFonts w:ascii="新宋体" w:eastAsia="新宋体" w:hAnsi="新宋体"/>
        </w:rPr>
      </w:pPr>
      <w:r>
        <w:rPr>
          <w:rFonts w:ascii="新宋体" w:eastAsia="新宋体" w:hAnsi="新宋体" w:hint="eastAsia"/>
        </w:rPr>
        <w:t>1.我公司本招标项目所提供的货物或服务未侵犯知识产权。</w:t>
      </w:r>
    </w:p>
    <w:p w:rsidR="002C153E" w:rsidRDefault="003C4B66" w:rsidP="006308BF">
      <w:pPr>
        <w:spacing w:line="276"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2C153E" w:rsidRDefault="003C4B66" w:rsidP="006308BF">
      <w:pPr>
        <w:spacing w:line="276"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2C153E" w:rsidRDefault="003C4B66" w:rsidP="006308BF">
      <w:pPr>
        <w:spacing w:line="276"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2C153E" w:rsidRDefault="003C4B66" w:rsidP="006308BF">
      <w:pPr>
        <w:spacing w:line="276"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2C153E" w:rsidRDefault="003C4B66" w:rsidP="006308BF">
      <w:pPr>
        <w:spacing w:line="276"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2C153E" w:rsidRDefault="003C4B66" w:rsidP="006308BF">
      <w:pPr>
        <w:spacing w:line="276"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2C153E" w:rsidRDefault="003C4B66" w:rsidP="006308BF">
      <w:pPr>
        <w:spacing w:line="276"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2C153E" w:rsidRDefault="003C4B66" w:rsidP="006308BF">
      <w:pPr>
        <w:spacing w:line="276"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0B40FC" w:rsidRDefault="000B40FC" w:rsidP="006308BF">
      <w:pPr>
        <w:spacing w:line="276" w:lineRule="auto"/>
        <w:rPr>
          <w:rFonts w:ascii="新宋体" w:eastAsia="新宋体" w:hAnsi="新宋体"/>
        </w:rPr>
      </w:pPr>
      <w:r>
        <w:rPr>
          <w:rFonts w:ascii="新宋体" w:eastAsia="新宋体" w:hAnsi="新宋体" w:hint="eastAsia"/>
        </w:rPr>
        <w:t>10.</w:t>
      </w:r>
      <w:r w:rsidRPr="000B40FC">
        <w:rPr>
          <w:rFonts w:ascii="新宋体" w:eastAsia="新宋体" w:hAnsi="新宋体" w:hint="eastAsia"/>
        </w:rPr>
        <w:t>我单位保证，若所投货物涉及《财政部生态环境部关于印发节能产品政府采购品目清单的通知》（财库〔2019〕19号）列明的政府采购强制产品，则所投该产品符合节能产品的认证要求。若所投产品包括数据中心相关设备的，应满足财政部《绿色数据中心政府采购需求标准（试行）》（财办库〔2023〕7 号）要求</w:t>
      </w:r>
      <w:r>
        <w:rPr>
          <w:rFonts w:ascii="新宋体" w:eastAsia="新宋体" w:hAnsi="新宋体" w:hint="eastAsia"/>
        </w:rPr>
        <w:t>。</w:t>
      </w:r>
    </w:p>
    <w:p w:rsidR="000B40FC" w:rsidRDefault="000B40FC" w:rsidP="006308BF">
      <w:pPr>
        <w:spacing w:line="276" w:lineRule="auto"/>
        <w:rPr>
          <w:rFonts w:ascii="新宋体" w:eastAsia="新宋体" w:hAnsi="新宋体"/>
        </w:rPr>
      </w:pPr>
      <w:r>
        <w:rPr>
          <w:rFonts w:ascii="新宋体" w:eastAsia="新宋体" w:hAnsi="新宋体" w:hint="eastAsia"/>
        </w:rPr>
        <w:t>11.</w:t>
      </w:r>
      <w:r w:rsidRPr="000B40FC">
        <w:rPr>
          <w:rFonts w:ascii="新宋体" w:eastAsia="新宋体" w:hAnsi="新宋体" w:hint="eastAsia"/>
        </w:rPr>
        <w:t>单位负责人为同一人或者存在直接控股、管理关系的不同供应商，不得参加同一合同项下的政府采购活动；除单一来源采购，为采购项目提供整体设计、规范编制或者项目管理、监理、检测等服务的供应商，不得再参加该采购项目的其他采购活动</w:t>
      </w:r>
      <w:r>
        <w:rPr>
          <w:rFonts w:ascii="新宋体" w:eastAsia="新宋体" w:hAnsi="新宋体" w:hint="eastAsia"/>
        </w:rPr>
        <w:t>。</w:t>
      </w:r>
    </w:p>
    <w:p w:rsidR="002C153E" w:rsidRDefault="003C4B66" w:rsidP="006308BF">
      <w:pPr>
        <w:spacing w:line="276" w:lineRule="auto"/>
        <w:rPr>
          <w:rFonts w:ascii="新宋体" w:eastAsia="新宋体" w:hAnsi="新宋体"/>
        </w:rPr>
      </w:pPr>
      <w:r>
        <w:rPr>
          <w:rFonts w:ascii="新宋体" w:eastAsia="新宋体" w:hAnsi="新宋体" w:hint="eastAsia"/>
        </w:rPr>
        <w:t>1</w:t>
      </w:r>
      <w:r w:rsidR="000B40FC">
        <w:rPr>
          <w:rFonts w:ascii="新宋体" w:eastAsia="新宋体" w:hAnsi="新宋体" w:hint="eastAsia"/>
        </w:rPr>
        <w:t>2</w:t>
      </w:r>
      <w:r>
        <w:rPr>
          <w:rFonts w:ascii="新宋体" w:eastAsia="新宋体" w:hAnsi="新宋体" w:hint="eastAsia"/>
        </w:rPr>
        <w:t>.我公司承诺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2C153E" w:rsidRDefault="003C4B66" w:rsidP="006308BF">
      <w:pPr>
        <w:spacing w:line="276"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2C153E" w:rsidRDefault="003C4B66">
      <w:pPr>
        <w:spacing w:line="360" w:lineRule="auto"/>
        <w:rPr>
          <w:rFonts w:ascii="新宋体" w:eastAsia="新宋体" w:hAnsi="新宋体"/>
        </w:rPr>
      </w:pPr>
      <w:r>
        <w:rPr>
          <w:rFonts w:ascii="新宋体" w:eastAsia="新宋体" w:hAnsi="新宋体" w:hint="eastAsia"/>
        </w:rPr>
        <w:t xml:space="preserve">投标人：（公章）                       </w:t>
      </w:r>
    </w:p>
    <w:p w:rsidR="002C153E" w:rsidRDefault="003C4B66">
      <w:pPr>
        <w:spacing w:line="360" w:lineRule="auto"/>
        <w:rPr>
          <w:rFonts w:ascii="新宋体" w:eastAsia="新宋体" w:hAnsi="新宋体"/>
        </w:rPr>
      </w:pPr>
      <w:r>
        <w:rPr>
          <w:rFonts w:ascii="新宋体" w:eastAsia="新宋体" w:hAnsi="新宋体" w:hint="eastAsia"/>
        </w:rPr>
        <w:t xml:space="preserve">单位地址：               </w:t>
      </w:r>
    </w:p>
    <w:p w:rsidR="002C153E" w:rsidRDefault="003C4B66">
      <w:pPr>
        <w:spacing w:line="360" w:lineRule="auto"/>
        <w:rPr>
          <w:rFonts w:ascii="新宋体" w:eastAsia="新宋体" w:hAnsi="新宋体"/>
        </w:rPr>
      </w:pPr>
      <w:r>
        <w:rPr>
          <w:rFonts w:ascii="新宋体" w:eastAsia="新宋体" w:hAnsi="新宋体" w:hint="eastAsia"/>
        </w:rPr>
        <w:t>法定代表人或其委托代理人：（盖章或签字）</w:t>
      </w:r>
    </w:p>
    <w:p w:rsidR="002C153E" w:rsidRDefault="003C4B66">
      <w:pPr>
        <w:spacing w:line="360" w:lineRule="auto"/>
        <w:rPr>
          <w:rFonts w:ascii="新宋体" w:eastAsia="新宋体" w:hAnsi="新宋体"/>
        </w:rPr>
      </w:pPr>
      <w:r>
        <w:rPr>
          <w:rFonts w:ascii="新宋体" w:eastAsia="新宋体" w:hAnsi="新宋体" w:hint="eastAsia"/>
        </w:rPr>
        <w:t xml:space="preserve">日期：    年   月   日   </w:t>
      </w:r>
    </w:p>
    <w:p w:rsidR="002C153E" w:rsidRDefault="002C153E">
      <w:pPr>
        <w:ind w:firstLine="645"/>
        <w:rPr>
          <w:rFonts w:ascii="新宋体" w:eastAsia="新宋体" w:hAnsi="新宋体"/>
          <w:szCs w:val="21"/>
        </w:rPr>
      </w:pPr>
    </w:p>
    <w:p w:rsidR="002C153E" w:rsidRDefault="002C153E">
      <w:pPr>
        <w:ind w:firstLineChars="202" w:firstLine="424"/>
        <w:rPr>
          <w:rFonts w:ascii="新宋体" w:eastAsia="新宋体" w:hAnsi="新宋体"/>
          <w:szCs w:val="21"/>
        </w:rPr>
      </w:pPr>
    </w:p>
    <w:p w:rsidR="002C153E" w:rsidRDefault="002C153E">
      <w:pPr>
        <w:ind w:firstLineChars="202" w:firstLine="424"/>
        <w:rPr>
          <w:rFonts w:ascii="新宋体" w:eastAsia="新宋体" w:hAnsi="新宋体"/>
          <w:szCs w:val="21"/>
        </w:rPr>
      </w:pPr>
    </w:p>
    <w:p w:rsidR="002C153E" w:rsidRDefault="003C4B66">
      <w:pPr>
        <w:pStyle w:val="4"/>
        <w:jc w:val="center"/>
        <w:rPr>
          <w:rFonts w:ascii="新宋体" w:eastAsia="新宋体" w:hAnsi="新宋体"/>
          <w:kern w:val="44"/>
        </w:rPr>
      </w:pPr>
      <w:r>
        <w:rPr>
          <w:rFonts w:ascii="新宋体" w:eastAsia="新宋体" w:hAnsi="新宋体" w:hint="eastAsia"/>
          <w:kern w:val="44"/>
        </w:rPr>
        <w:lastRenderedPageBreak/>
        <w:t>三、政府采购违法行为风险知悉确认书</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（三）项目负责人或者主要技术人员不是本单位人员的。</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（四）投标保证金不是从投标供应商基本账户转出的。</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（五）其他隐瞒真实情况、提供虚假资料的行为。</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（五）不同投标供应商的投标文件内容存在非正常一致。</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（七）不同投标人的投标报价呈规律性差异。</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（九）主管部门依照法律、法规认定的其他情形。</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2C153E" w:rsidRDefault="003C4B66">
      <w:pPr>
        <w:spacing w:line="360" w:lineRule="auto"/>
        <w:ind w:firstLineChars="202" w:firstLine="426"/>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2C153E" w:rsidRDefault="003C4B6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2C153E" w:rsidRDefault="003C4B6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2C153E" w:rsidRDefault="003C4B6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2C153E" w:rsidRDefault="002C153E">
      <w:pPr>
        <w:spacing w:line="360" w:lineRule="auto"/>
        <w:ind w:firstLineChars="202" w:firstLine="426"/>
        <w:rPr>
          <w:rFonts w:ascii="新宋体" w:eastAsia="新宋体" w:hAnsi="新宋体"/>
          <w:b/>
          <w:szCs w:val="21"/>
        </w:rPr>
      </w:pP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负责人/投标授权代表签名：</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知悉人（公章）：</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日期：</w:t>
      </w:r>
    </w:p>
    <w:p w:rsidR="002C153E" w:rsidRDefault="003C4B66">
      <w:pPr>
        <w:spacing w:line="360" w:lineRule="auto"/>
        <w:ind w:firstLineChars="202" w:firstLine="426"/>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2C153E" w:rsidRDefault="002C153E">
      <w:pPr>
        <w:rPr>
          <w:rFonts w:ascii="新宋体" w:eastAsia="新宋体" w:hAnsi="新宋体"/>
          <w:szCs w:val="21"/>
        </w:rPr>
      </w:pPr>
    </w:p>
    <w:p w:rsidR="002C153E" w:rsidRDefault="006308BF" w:rsidP="006308BF">
      <w:pPr>
        <w:widowControl/>
        <w:jc w:val="left"/>
        <w:rPr>
          <w:rFonts w:ascii="新宋体" w:eastAsia="新宋体" w:hAnsi="新宋体"/>
          <w:szCs w:val="21"/>
        </w:rPr>
      </w:pPr>
      <w:r>
        <w:rPr>
          <w:rFonts w:ascii="新宋体" w:eastAsia="新宋体" w:hAnsi="新宋体"/>
          <w:szCs w:val="21"/>
        </w:rPr>
        <w:br w:type="page"/>
      </w:r>
    </w:p>
    <w:p w:rsidR="002C153E" w:rsidRDefault="003C4B66">
      <w:pPr>
        <w:pStyle w:val="4"/>
        <w:jc w:val="center"/>
        <w:rPr>
          <w:rFonts w:ascii="新宋体" w:eastAsia="新宋体" w:hAnsi="新宋体"/>
          <w:kern w:val="44"/>
        </w:rPr>
      </w:pPr>
      <w:r>
        <w:rPr>
          <w:rFonts w:ascii="新宋体" w:eastAsia="新宋体" w:hAnsi="新宋体" w:hint="eastAsia"/>
          <w:kern w:val="44"/>
        </w:rPr>
        <w:lastRenderedPageBreak/>
        <w:t>四、投标人情况介绍及资格要求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1. 投标人情况介绍：</w:t>
      </w:r>
    </w:p>
    <w:p w:rsidR="002C153E" w:rsidRDefault="003C4B66">
      <w:pPr>
        <w:spacing w:line="360" w:lineRule="auto"/>
        <w:rPr>
          <w:rFonts w:ascii="新宋体" w:eastAsia="新宋体" w:hAnsi="新宋体"/>
          <w:szCs w:val="21"/>
        </w:rPr>
      </w:pPr>
      <w:r>
        <w:rPr>
          <w:rFonts w:ascii="新宋体" w:eastAsia="新宋体" w:hAnsi="新宋体" w:hint="eastAsia"/>
          <w:szCs w:val="21"/>
        </w:rPr>
        <w:t>2.资格证明材料：</w:t>
      </w:r>
    </w:p>
    <w:p w:rsidR="002C153E" w:rsidRDefault="003C4B66">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2C153E" w:rsidRDefault="003C4B66">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2C153E" w:rsidRDefault="003C4B66">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2C153E" w:rsidRDefault="003C4B66">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2C153E" w:rsidRDefault="003C4B66">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2C153E" w:rsidRDefault="003C4B66">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2C153E" w:rsidRDefault="003C4B66">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2C153E" w:rsidRDefault="003C4B66">
      <w:pPr>
        <w:spacing w:line="360" w:lineRule="auto"/>
        <w:rPr>
          <w:rFonts w:ascii="新宋体" w:eastAsia="新宋体" w:hAnsi="新宋体"/>
          <w:szCs w:val="21"/>
        </w:rPr>
      </w:pPr>
      <w:r>
        <w:rPr>
          <w:rFonts w:ascii="新宋体" w:eastAsia="新宋体" w:hAnsi="新宋体" w:hint="eastAsia"/>
          <w:szCs w:val="21"/>
        </w:rPr>
        <w:t>……</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2C153E" w:rsidRDefault="003C4B66">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2C153E" w:rsidRDefault="003C4B66">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2C153E" w:rsidRDefault="003C4B66">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2C153E" w:rsidRDefault="003C4B66">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2C153E" w:rsidRDefault="003C4B66">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rsidR="002C153E" w:rsidRDefault="003C4B66">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2C153E" w:rsidRDefault="003C4B66">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2C153E" w:rsidRDefault="002C153E">
      <w:pPr>
        <w:spacing w:line="360" w:lineRule="auto"/>
        <w:jc w:val="center"/>
        <w:rPr>
          <w:rFonts w:ascii="新宋体" w:eastAsia="新宋体" w:hAnsi="新宋体"/>
          <w:kern w:val="0"/>
          <w:sz w:val="28"/>
          <w:szCs w:val="28"/>
        </w:rPr>
      </w:pPr>
    </w:p>
    <w:p w:rsidR="002C153E" w:rsidRDefault="003C4B66">
      <w:pPr>
        <w:pStyle w:val="4"/>
        <w:jc w:val="center"/>
        <w:rPr>
          <w:rFonts w:ascii="新宋体" w:eastAsia="新宋体" w:hAnsi="新宋体"/>
          <w:kern w:val="44"/>
        </w:rPr>
      </w:pPr>
      <w:r>
        <w:rPr>
          <w:rFonts w:ascii="新宋体" w:eastAsia="新宋体" w:hAnsi="新宋体" w:hint="eastAsia"/>
          <w:kern w:val="44"/>
        </w:rPr>
        <w:t>其它内容格式自定</w:t>
      </w:r>
    </w:p>
    <w:p w:rsidR="002C153E" w:rsidRDefault="002C153E">
      <w:pPr>
        <w:rPr>
          <w:rFonts w:ascii="新宋体" w:eastAsia="新宋体" w:hAnsi="新宋体"/>
        </w:rPr>
      </w:pPr>
    </w:p>
    <w:p w:rsidR="002C153E" w:rsidRDefault="003C4B66">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rsidR="002C153E" w:rsidRDefault="003C4B66">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2C153E" w:rsidRDefault="003C4B66">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2C153E" w:rsidRDefault="003C4B66">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2C153E" w:rsidRDefault="003C4B66">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2C153E" w:rsidRDefault="003C4B66">
      <w:pPr>
        <w:spacing w:line="360" w:lineRule="auto"/>
        <w:rPr>
          <w:rFonts w:ascii="新宋体" w:eastAsia="新宋体" w:hAnsi="新宋体"/>
          <w:szCs w:val="21"/>
        </w:rPr>
      </w:pPr>
      <w:r>
        <w:rPr>
          <w:rFonts w:ascii="新宋体" w:eastAsia="新宋体" w:hAnsi="新宋体" w:hint="eastAsia"/>
          <w:szCs w:val="21"/>
        </w:rPr>
        <w:t>日 期：     年   月    日</w:t>
      </w:r>
    </w:p>
    <w:p w:rsidR="002C153E" w:rsidRDefault="002C153E">
      <w:pPr>
        <w:adjustRightInd w:val="0"/>
        <w:spacing w:line="360" w:lineRule="auto"/>
        <w:jc w:val="left"/>
        <w:textAlignment w:val="baseline"/>
        <w:rPr>
          <w:rFonts w:ascii="新宋体" w:eastAsia="新宋体" w:hAnsi="新宋体"/>
          <w:kern w:val="0"/>
          <w:sz w:val="24"/>
        </w:rPr>
      </w:pPr>
    </w:p>
    <w:p w:rsidR="002C153E" w:rsidRDefault="003C4B66">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2C153E" w:rsidRDefault="003C4B66">
      <w:pPr>
        <w:spacing w:line="360" w:lineRule="auto"/>
        <w:rPr>
          <w:rFonts w:ascii="新宋体" w:eastAsia="新宋体" w:hAnsi="新宋体"/>
          <w:szCs w:val="21"/>
        </w:rPr>
      </w:pPr>
      <w:r>
        <w:rPr>
          <w:rFonts w:ascii="新宋体" w:eastAsia="新宋体" w:hAnsi="新宋体" w:hint="eastAsia"/>
          <w:szCs w:val="21"/>
        </w:rPr>
        <w:t>代理人：联系电话：  手机：</w:t>
      </w:r>
    </w:p>
    <w:p w:rsidR="002C153E" w:rsidRDefault="003C4B66">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2C153E" w:rsidRDefault="003C4B66">
      <w:pPr>
        <w:spacing w:line="360" w:lineRule="auto"/>
        <w:rPr>
          <w:rFonts w:ascii="新宋体" w:eastAsia="新宋体" w:hAnsi="新宋体"/>
          <w:szCs w:val="21"/>
        </w:rPr>
      </w:pPr>
      <w:r>
        <w:rPr>
          <w:rFonts w:ascii="新宋体" w:eastAsia="新宋体" w:hAnsi="新宋体" w:hint="eastAsia"/>
          <w:szCs w:val="21"/>
        </w:rPr>
        <w:t>授权委托日期：年月 日</w:t>
      </w:r>
    </w:p>
    <w:p w:rsidR="002C153E" w:rsidRDefault="003C4B66">
      <w:pPr>
        <w:spacing w:line="360" w:lineRule="auto"/>
        <w:rPr>
          <w:rFonts w:ascii="新宋体" w:eastAsia="新宋体" w:hAnsi="新宋体"/>
          <w:szCs w:val="21"/>
        </w:rPr>
      </w:pPr>
      <w:r>
        <w:rPr>
          <w:rFonts w:ascii="新宋体" w:eastAsia="新宋体" w:hAnsi="新宋体" w:hint="eastAsia"/>
          <w:szCs w:val="21"/>
        </w:rPr>
        <w:t>单位名称：（公章）</w:t>
      </w:r>
    </w:p>
    <w:p w:rsidR="002C153E" w:rsidRDefault="003C4B66">
      <w:pPr>
        <w:spacing w:line="360" w:lineRule="auto"/>
        <w:rPr>
          <w:rFonts w:ascii="新宋体" w:eastAsia="新宋体" w:hAnsi="新宋体"/>
          <w:szCs w:val="21"/>
        </w:rPr>
      </w:pPr>
      <w:r>
        <w:rPr>
          <w:rFonts w:ascii="新宋体" w:eastAsia="新宋体" w:hAnsi="新宋体" w:hint="eastAsia"/>
          <w:szCs w:val="21"/>
        </w:rPr>
        <w:t>法人代表：（盖章或签字）</w:t>
      </w:r>
    </w:p>
    <w:p w:rsidR="002C153E" w:rsidRDefault="003C4B66">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2C153E" w:rsidRDefault="003C4B66">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2C153E">
        <w:tc>
          <w:tcPr>
            <w:tcW w:w="709" w:type="dxa"/>
          </w:tcPr>
          <w:p w:rsidR="002C153E" w:rsidRDefault="003C4B6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2C153E" w:rsidRDefault="003C4B6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2C153E" w:rsidRDefault="003C4B6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2C153E">
        <w:tc>
          <w:tcPr>
            <w:tcW w:w="709" w:type="dxa"/>
          </w:tcPr>
          <w:p w:rsidR="002C153E" w:rsidRDefault="003C4B6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2C153E" w:rsidRDefault="003C4B6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2C153E" w:rsidRDefault="002C153E">
            <w:pPr>
              <w:adjustRightInd w:val="0"/>
              <w:snapToGrid w:val="0"/>
              <w:spacing w:line="360" w:lineRule="auto"/>
              <w:rPr>
                <w:rFonts w:ascii="新宋体" w:eastAsia="新宋体" w:hAnsi="新宋体"/>
                <w:kern w:val="0"/>
                <w:szCs w:val="21"/>
              </w:rPr>
            </w:pPr>
          </w:p>
        </w:tc>
      </w:tr>
      <w:tr w:rsidR="002C153E">
        <w:tc>
          <w:tcPr>
            <w:tcW w:w="709" w:type="dxa"/>
          </w:tcPr>
          <w:p w:rsidR="002C153E" w:rsidRDefault="003C4B6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2C153E" w:rsidRDefault="002C153E">
            <w:pPr>
              <w:adjustRightInd w:val="0"/>
              <w:snapToGrid w:val="0"/>
              <w:spacing w:line="360" w:lineRule="auto"/>
              <w:jc w:val="center"/>
              <w:rPr>
                <w:rFonts w:ascii="新宋体" w:eastAsia="新宋体" w:hAnsi="新宋体"/>
                <w:kern w:val="0"/>
                <w:szCs w:val="21"/>
              </w:rPr>
            </w:pPr>
          </w:p>
        </w:tc>
        <w:tc>
          <w:tcPr>
            <w:tcW w:w="3969" w:type="dxa"/>
          </w:tcPr>
          <w:p w:rsidR="002C153E" w:rsidRDefault="002C153E">
            <w:pPr>
              <w:adjustRightInd w:val="0"/>
              <w:snapToGrid w:val="0"/>
              <w:spacing w:line="360" w:lineRule="auto"/>
              <w:rPr>
                <w:rFonts w:ascii="新宋体" w:eastAsia="新宋体" w:hAnsi="新宋体"/>
                <w:kern w:val="0"/>
                <w:szCs w:val="21"/>
              </w:rPr>
            </w:pPr>
          </w:p>
        </w:tc>
      </w:tr>
      <w:tr w:rsidR="002C153E">
        <w:tc>
          <w:tcPr>
            <w:tcW w:w="709" w:type="dxa"/>
          </w:tcPr>
          <w:p w:rsidR="002C153E" w:rsidRDefault="003C4B6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2C153E" w:rsidRDefault="002C153E">
            <w:pPr>
              <w:adjustRightInd w:val="0"/>
              <w:snapToGrid w:val="0"/>
              <w:spacing w:line="360" w:lineRule="auto"/>
              <w:jc w:val="center"/>
              <w:rPr>
                <w:rFonts w:ascii="新宋体" w:eastAsia="新宋体" w:hAnsi="新宋体"/>
                <w:kern w:val="0"/>
                <w:szCs w:val="21"/>
              </w:rPr>
            </w:pPr>
          </w:p>
        </w:tc>
        <w:tc>
          <w:tcPr>
            <w:tcW w:w="3969" w:type="dxa"/>
          </w:tcPr>
          <w:p w:rsidR="002C153E" w:rsidRDefault="002C153E">
            <w:pPr>
              <w:adjustRightInd w:val="0"/>
              <w:snapToGrid w:val="0"/>
              <w:spacing w:line="360" w:lineRule="auto"/>
              <w:rPr>
                <w:rFonts w:ascii="新宋体" w:eastAsia="新宋体" w:hAnsi="新宋体"/>
                <w:kern w:val="0"/>
                <w:szCs w:val="21"/>
              </w:rPr>
            </w:pPr>
          </w:p>
        </w:tc>
      </w:tr>
    </w:tbl>
    <w:p w:rsidR="002C153E" w:rsidRDefault="003C4B66">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2C153E" w:rsidRDefault="003C4B6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2C153E" w:rsidRDefault="003C4B6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2C153E" w:rsidRDefault="003C4B6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2C153E" w:rsidRDefault="003C4B66">
      <w:pPr>
        <w:pStyle w:val="5"/>
        <w:rPr>
          <w:rFonts w:ascii="新宋体" w:eastAsia="新宋体" w:hAnsi="新宋体"/>
          <w:b w:val="0"/>
          <w:kern w:val="44"/>
          <w:sz w:val="24"/>
          <w:szCs w:val="24"/>
        </w:rPr>
      </w:pPr>
      <w:r>
        <w:rPr>
          <w:rFonts w:ascii="新宋体" w:eastAsia="新宋体" w:hAnsi="新宋体" w:hint="eastAsia"/>
          <w:b w:val="0"/>
          <w:kern w:val="44"/>
          <w:sz w:val="24"/>
          <w:szCs w:val="24"/>
        </w:rPr>
        <w:t>四、详细分项报价(可选项)</w:t>
      </w:r>
    </w:p>
    <w:p w:rsidR="002C153E" w:rsidRDefault="003C4B66">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2C153E">
        <w:trPr>
          <w:cantSplit/>
          <w:trHeight w:val="405"/>
          <w:jc w:val="center"/>
        </w:trPr>
        <w:tc>
          <w:tcPr>
            <w:tcW w:w="2776" w:type="dxa"/>
            <w:vAlign w:val="center"/>
          </w:tcPr>
          <w:p w:rsidR="002C153E" w:rsidRDefault="003C4B6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2C153E" w:rsidRDefault="003C4B6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2C153E" w:rsidRDefault="003C4B6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2C153E">
        <w:trPr>
          <w:cantSplit/>
          <w:trHeight w:val="417"/>
          <w:jc w:val="center"/>
        </w:trPr>
        <w:tc>
          <w:tcPr>
            <w:tcW w:w="2776" w:type="dxa"/>
            <w:vAlign w:val="center"/>
          </w:tcPr>
          <w:p w:rsidR="002C153E" w:rsidRDefault="003C4B6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2C153E" w:rsidRDefault="002C153E">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2C153E" w:rsidRDefault="002C153E">
            <w:pPr>
              <w:spacing w:line="360" w:lineRule="auto"/>
              <w:ind w:firstLineChars="200" w:firstLine="420"/>
              <w:jc w:val="center"/>
              <w:rPr>
                <w:rFonts w:ascii="新宋体" w:eastAsia="新宋体" w:hAnsi="新宋体"/>
                <w:snapToGrid w:val="0"/>
                <w:kern w:val="0"/>
                <w:szCs w:val="21"/>
              </w:rPr>
            </w:pPr>
          </w:p>
        </w:tc>
      </w:tr>
    </w:tbl>
    <w:p w:rsidR="002C153E" w:rsidRDefault="003C4B6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2C153E" w:rsidRDefault="003C4B6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2C153E" w:rsidRDefault="003C4B6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2C153E" w:rsidRDefault="003C4B66">
      <w:pPr>
        <w:pStyle w:val="5"/>
        <w:rPr>
          <w:rFonts w:ascii="新宋体" w:eastAsia="新宋体" w:hAnsi="新宋体"/>
          <w:b w:val="0"/>
          <w:kern w:val="44"/>
          <w:sz w:val="24"/>
          <w:szCs w:val="24"/>
        </w:rPr>
      </w:pPr>
      <w:r>
        <w:rPr>
          <w:rFonts w:ascii="新宋体" w:eastAsia="新宋体" w:hAnsi="新宋体" w:hint="eastAsia"/>
          <w:b w:val="0"/>
          <w:kern w:val="44"/>
          <w:sz w:val="24"/>
          <w:szCs w:val="24"/>
        </w:rPr>
        <w:t>五、开标一览表</w:t>
      </w:r>
      <w:r>
        <w:rPr>
          <w:rFonts w:ascii="新宋体" w:eastAsia="新宋体" w:hAnsi="新宋体"/>
          <w:b w:val="0"/>
          <w:kern w:val="44"/>
          <w:sz w:val="24"/>
          <w:szCs w:val="24"/>
        </w:rPr>
        <w:tab/>
      </w:r>
    </w:p>
    <w:p w:rsidR="002C153E" w:rsidRDefault="003C4B66">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2C153E" w:rsidRDefault="003C4B66">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2C153E">
        <w:trPr>
          <w:trHeight w:val="318"/>
          <w:jc w:val="center"/>
        </w:trPr>
        <w:tc>
          <w:tcPr>
            <w:tcW w:w="3323" w:type="dxa"/>
            <w:vAlign w:val="center"/>
          </w:tcPr>
          <w:p w:rsidR="002C153E" w:rsidRDefault="003C4B6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2C153E" w:rsidRDefault="003C4B6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2C153E" w:rsidRDefault="003C4B6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2C153E" w:rsidRDefault="003C4B6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2C153E">
        <w:trPr>
          <w:cantSplit/>
          <w:trHeight w:val="265"/>
          <w:jc w:val="center"/>
        </w:trPr>
        <w:tc>
          <w:tcPr>
            <w:tcW w:w="3323" w:type="dxa"/>
          </w:tcPr>
          <w:p w:rsidR="002C153E" w:rsidRDefault="002C153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2C153E" w:rsidRDefault="003C4B6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2C153E" w:rsidRDefault="002C153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2C153E" w:rsidRDefault="002C153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2C153E">
        <w:trPr>
          <w:cantSplit/>
          <w:trHeight w:val="369"/>
          <w:jc w:val="center"/>
        </w:trPr>
        <w:tc>
          <w:tcPr>
            <w:tcW w:w="8946" w:type="dxa"/>
            <w:gridSpan w:val="4"/>
            <w:vAlign w:val="center"/>
          </w:tcPr>
          <w:p w:rsidR="002C153E" w:rsidRDefault="003C4B6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2C153E" w:rsidRDefault="003C4B6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2C153E" w:rsidRDefault="003C4B6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2C153E" w:rsidRDefault="003C4B6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2C153E" w:rsidRDefault="003C4B6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lastRenderedPageBreak/>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2C153E" w:rsidRDefault="003C4B66">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2C153E" w:rsidRDefault="003C4B66">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2C153E" w:rsidRDefault="003C4B66">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2C153E" w:rsidRDefault="002C153E">
      <w:pPr>
        <w:spacing w:line="360" w:lineRule="auto"/>
        <w:rPr>
          <w:rFonts w:ascii="新宋体" w:eastAsia="新宋体" w:hAnsi="新宋体"/>
          <w:szCs w:val="21"/>
        </w:rPr>
      </w:pPr>
    </w:p>
    <w:p w:rsidR="002C153E" w:rsidRDefault="003C4B66">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六、招标服务费承诺书</w:t>
      </w:r>
    </w:p>
    <w:p w:rsidR="002C153E" w:rsidRDefault="003C4B66">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2C153E" w:rsidRDefault="003C4B66">
      <w:pPr>
        <w:spacing w:line="360" w:lineRule="auto"/>
        <w:rPr>
          <w:rFonts w:ascii="新宋体" w:eastAsia="新宋体" w:hAnsi="新宋体"/>
          <w:szCs w:val="21"/>
        </w:rPr>
      </w:pPr>
      <w:r>
        <w:rPr>
          <w:rFonts w:ascii="新宋体" w:eastAsia="新宋体" w:hAnsi="新宋体" w:hint="eastAsia"/>
          <w:szCs w:val="21"/>
        </w:rPr>
        <w:t>投标人名称：     （公章）</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2C153E" w:rsidRDefault="003C4B66">
      <w:pPr>
        <w:spacing w:line="360" w:lineRule="auto"/>
        <w:rPr>
          <w:rFonts w:ascii="新宋体" w:eastAsia="新宋体" w:hAnsi="新宋体"/>
          <w:szCs w:val="21"/>
        </w:rPr>
      </w:pPr>
      <w:r>
        <w:rPr>
          <w:rFonts w:ascii="新宋体" w:eastAsia="新宋体" w:hAnsi="新宋体" w:hint="eastAsia"/>
          <w:szCs w:val="21"/>
        </w:rPr>
        <w:t>日期：______年____月____日</w:t>
      </w:r>
    </w:p>
    <w:p w:rsidR="002C153E" w:rsidRDefault="002C153E">
      <w:pPr>
        <w:rPr>
          <w:rFonts w:ascii="新宋体" w:eastAsia="新宋体" w:hAnsi="新宋体"/>
          <w:szCs w:val="21"/>
        </w:rPr>
      </w:pPr>
    </w:p>
    <w:p w:rsidR="002C153E" w:rsidRDefault="003C4B66">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2C153E">
      <w:pPr>
        <w:pStyle w:val="a4"/>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2C153E" w:rsidRDefault="003C4B66">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7685"/>
      <w:bookmarkStart w:id="6" w:name="_Toc84303603"/>
      <w:bookmarkStart w:id="7" w:name="_Toc73518163"/>
      <w:bookmarkStart w:id="8" w:name="_Toc73521592"/>
      <w:bookmarkStart w:id="9" w:name="_Toc73521680"/>
      <w:bookmarkStart w:id="10" w:name="_Toc100052414"/>
      <w:bookmarkStart w:id="11" w:name="_Toc101074886"/>
    </w:p>
    <w:p w:rsidR="002C153E" w:rsidRDefault="003C4B66">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2C153E" w:rsidRDefault="003C4B66">
      <w:pPr>
        <w:spacing w:line="360" w:lineRule="auto"/>
        <w:rPr>
          <w:rFonts w:ascii="新宋体" w:eastAsia="新宋体" w:hAnsi="新宋体"/>
          <w:b/>
          <w:bCs/>
          <w:szCs w:val="21"/>
        </w:rPr>
      </w:pPr>
      <w:r>
        <w:rPr>
          <w:rFonts w:ascii="新宋体" w:eastAsia="新宋体" w:hAnsi="新宋体" w:hint="eastAsia"/>
          <w:b/>
          <w:bCs/>
          <w:szCs w:val="21"/>
        </w:rPr>
        <w:t>甲方：</w:t>
      </w:r>
    </w:p>
    <w:p w:rsidR="002C153E" w:rsidRDefault="003C4B66">
      <w:pPr>
        <w:spacing w:line="360" w:lineRule="auto"/>
        <w:rPr>
          <w:rFonts w:ascii="新宋体" w:eastAsia="新宋体" w:hAnsi="新宋体"/>
          <w:b/>
          <w:bCs/>
          <w:szCs w:val="21"/>
        </w:rPr>
      </w:pPr>
      <w:r>
        <w:rPr>
          <w:rFonts w:ascii="新宋体" w:eastAsia="新宋体" w:hAnsi="新宋体" w:hint="eastAsia"/>
          <w:b/>
          <w:bCs/>
          <w:szCs w:val="21"/>
        </w:rPr>
        <w:t>乙方：</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2C153E" w:rsidRDefault="003C4B66">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2C153E" w:rsidRDefault="003C4B6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2C153E" w:rsidRDefault="003C4B6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2C153E" w:rsidRDefault="003C4B6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2C153E" w:rsidRDefault="003C4B6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2C153E" w:rsidRDefault="003C4B66">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2C153E" w:rsidRDefault="003C4B6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2C153E" w:rsidRDefault="003C4B6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2C153E" w:rsidRDefault="003C4B66">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2C153E" w:rsidRDefault="003C4B66">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2C153E" w:rsidRDefault="003C4B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2C153E" w:rsidRDefault="002C153E">
      <w:pPr>
        <w:spacing w:line="360" w:lineRule="auto"/>
        <w:ind w:firstLineChars="200" w:firstLine="420"/>
        <w:rPr>
          <w:rFonts w:ascii="新宋体" w:eastAsia="新宋体" w:hAnsi="新宋体"/>
          <w:szCs w:val="21"/>
        </w:rPr>
      </w:pPr>
    </w:p>
    <w:p w:rsidR="002C153E" w:rsidRDefault="003C4B66">
      <w:pPr>
        <w:spacing w:line="360" w:lineRule="auto"/>
        <w:rPr>
          <w:rFonts w:ascii="新宋体" w:eastAsia="新宋体" w:hAnsi="新宋体"/>
          <w:szCs w:val="21"/>
          <w:u w:val="single"/>
        </w:rPr>
      </w:pPr>
      <w:r>
        <w:rPr>
          <w:rFonts w:ascii="新宋体" w:eastAsia="新宋体" w:hAnsi="新宋体" w:hint="eastAsia"/>
          <w:szCs w:val="21"/>
        </w:rPr>
        <w:t>甲方：    乙方：</w:t>
      </w:r>
    </w:p>
    <w:p w:rsidR="002C153E" w:rsidRDefault="003C4B66">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2C153E" w:rsidRDefault="002C153E">
      <w:pPr>
        <w:spacing w:line="360" w:lineRule="auto"/>
        <w:ind w:firstLineChars="1300" w:firstLine="2730"/>
        <w:rPr>
          <w:rFonts w:ascii="新宋体" w:eastAsia="新宋体" w:hAnsi="新宋体"/>
          <w:szCs w:val="21"/>
        </w:rPr>
      </w:pP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2C153E" w:rsidRDefault="002C153E">
      <w:pPr>
        <w:rPr>
          <w:rFonts w:ascii="新宋体" w:eastAsia="新宋体" w:hAnsi="新宋体"/>
          <w:szCs w:val="21"/>
        </w:rPr>
      </w:pPr>
    </w:p>
    <w:p w:rsidR="002C153E" w:rsidRDefault="002C153E">
      <w:pPr>
        <w:ind w:firstLineChars="200" w:firstLine="420"/>
        <w:rPr>
          <w:rFonts w:ascii="新宋体" w:eastAsia="新宋体" w:hAnsi="新宋体"/>
          <w:szCs w:val="21"/>
        </w:rPr>
      </w:pPr>
    </w:p>
    <w:p w:rsidR="002C153E" w:rsidRDefault="002C153E">
      <w:pPr>
        <w:ind w:firstLineChars="200" w:firstLine="420"/>
        <w:rPr>
          <w:rFonts w:ascii="新宋体" w:eastAsia="新宋体" w:hAnsi="新宋体"/>
          <w:szCs w:val="21"/>
        </w:rPr>
      </w:pPr>
    </w:p>
    <w:p w:rsidR="002C153E" w:rsidRDefault="002C153E">
      <w:pPr>
        <w:ind w:firstLineChars="200" w:firstLine="420"/>
        <w:rPr>
          <w:rFonts w:ascii="新宋体" w:eastAsia="新宋体" w:hAnsi="新宋体"/>
          <w:szCs w:val="21"/>
        </w:rPr>
      </w:pPr>
    </w:p>
    <w:p w:rsidR="002C153E" w:rsidRDefault="002C153E">
      <w:pPr>
        <w:ind w:firstLineChars="200" w:firstLine="420"/>
        <w:rPr>
          <w:rFonts w:ascii="新宋体" w:eastAsia="新宋体" w:hAnsi="新宋体"/>
          <w:szCs w:val="21"/>
        </w:rPr>
      </w:pPr>
    </w:p>
    <w:p w:rsidR="002C153E" w:rsidRDefault="002C153E">
      <w:pPr>
        <w:ind w:firstLineChars="200" w:firstLine="420"/>
        <w:rPr>
          <w:rFonts w:ascii="新宋体" w:eastAsia="新宋体" w:hAnsi="新宋体"/>
          <w:szCs w:val="21"/>
        </w:rPr>
      </w:pPr>
    </w:p>
    <w:p w:rsidR="002C153E" w:rsidRDefault="002C153E">
      <w:pPr>
        <w:ind w:firstLineChars="200" w:firstLine="420"/>
        <w:rPr>
          <w:rFonts w:ascii="新宋体" w:eastAsia="新宋体" w:hAnsi="新宋体"/>
          <w:szCs w:val="21"/>
        </w:rPr>
      </w:pPr>
    </w:p>
    <w:p w:rsidR="002C153E" w:rsidRDefault="002C153E">
      <w:pPr>
        <w:ind w:firstLineChars="200" w:firstLine="420"/>
        <w:rPr>
          <w:rFonts w:ascii="新宋体" w:eastAsia="新宋体" w:hAnsi="新宋体"/>
          <w:szCs w:val="21"/>
        </w:rPr>
      </w:pPr>
    </w:p>
    <w:p w:rsidR="002C153E" w:rsidRDefault="002C153E">
      <w:pPr>
        <w:ind w:firstLineChars="200" w:firstLine="420"/>
        <w:rPr>
          <w:rFonts w:ascii="新宋体" w:eastAsia="新宋体" w:hAnsi="新宋体"/>
          <w:szCs w:val="21"/>
        </w:rPr>
      </w:pPr>
    </w:p>
    <w:p w:rsidR="002C153E" w:rsidRDefault="002C153E">
      <w:pPr>
        <w:ind w:firstLineChars="200" w:firstLine="420"/>
        <w:rPr>
          <w:rFonts w:ascii="新宋体" w:eastAsia="新宋体" w:hAnsi="新宋体"/>
          <w:szCs w:val="21"/>
        </w:rPr>
      </w:pPr>
    </w:p>
    <w:p w:rsidR="002C153E" w:rsidRDefault="003C4B66">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2C153E" w:rsidRDefault="003C4B66">
      <w:pPr>
        <w:rPr>
          <w:rFonts w:ascii="新宋体" w:eastAsia="新宋体" w:hAnsi="新宋体"/>
          <w:b/>
          <w:szCs w:val="21"/>
        </w:rPr>
      </w:pPr>
      <w:r>
        <w:rPr>
          <w:rFonts w:ascii="新宋体" w:eastAsia="新宋体" w:hAnsi="新宋体" w:hint="eastAsia"/>
          <w:b/>
          <w:szCs w:val="21"/>
        </w:rPr>
        <w:t>采购人名称：                       联系人及电话：</w:t>
      </w:r>
    </w:p>
    <w:p w:rsidR="002C153E" w:rsidRDefault="002C153E">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2C153E">
        <w:trPr>
          <w:cantSplit/>
          <w:trHeight w:val="450"/>
          <w:jc w:val="center"/>
        </w:trPr>
        <w:tc>
          <w:tcPr>
            <w:tcW w:w="2900" w:type="dxa"/>
            <w:gridSpan w:val="3"/>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2C153E" w:rsidRDefault="002C153E">
            <w:pPr>
              <w:spacing w:line="360" w:lineRule="auto"/>
              <w:jc w:val="center"/>
              <w:rPr>
                <w:rFonts w:ascii="新宋体" w:eastAsia="新宋体" w:hAnsi="新宋体"/>
                <w:szCs w:val="21"/>
              </w:rPr>
            </w:pPr>
          </w:p>
        </w:tc>
        <w:tc>
          <w:tcPr>
            <w:tcW w:w="1980" w:type="dxa"/>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2C153E" w:rsidRDefault="002C153E">
            <w:pPr>
              <w:spacing w:line="360" w:lineRule="auto"/>
              <w:jc w:val="center"/>
              <w:rPr>
                <w:rFonts w:ascii="新宋体" w:eastAsia="新宋体" w:hAnsi="新宋体"/>
                <w:szCs w:val="21"/>
              </w:rPr>
            </w:pPr>
          </w:p>
        </w:tc>
      </w:tr>
      <w:tr w:rsidR="002C153E">
        <w:trPr>
          <w:cantSplit/>
          <w:trHeight w:val="461"/>
          <w:jc w:val="center"/>
        </w:trPr>
        <w:tc>
          <w:tcPr>
            <w:tcW w:w="2900" w:type="dxa"/>
            <w:gridSpan w:val="3"/>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2C153E" w:rsidRDefault="002C153E">
            <w:pPr>
              <w:spacing w:line="360" w:lineRule="auto"/>
              <w:jc w:val="center"/>
              <w:rPr>
                <w:rFonts w:ascii="新宋体" w:eastAsia="新宋体" w:hAnsi="新宋体"/>
                <w:szCs w:val="21"/>
              </w:rPr>
            </w:pPr>
          </w:p>
        </w:tc>
        <w:tc>
          <w:tcPr>
            <w:tcW w:w="1980" w:type="dxa"/>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供应商</w:t>
            </w:r>
          </w:p>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2C153E" w:rsidRDefault="002C153E">
            <w:pPr>
              <w:spacing w:line="360" w:lineRule="auto"/>
              <w:jc w:val="center"/>
              <w:rPr>
                <w:rFonts w:ascii="新宋体" w:eastAsia="新宋体" w:hAnsi="新宋体"/>
                <w:szCs w:val="21"/>
              </w:rPr>
            </w:pPr>
          </w:p>
        </w:tc>
      </w:tr>
      <w:tr w:rsidR="002C153E">
        <w:trPr>
          <w:cantSplit/>
          <w:trHeight w:val="438"/>
          <w:jc w:val="center"/>
        </w:trPr>
        <w:tc>
          <w:tcPr>
            <w:tcW w:w="2900" w:type="dxa"/>
            <w:gridSpan w:val="3"/>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2C153E" w:rsidRDefault="002C153E">
            <w:pPr>
              <w:spacing w:line="360" w:lineRule="auto"/>
              <w:jc w:val="center"/>
              <w:rPr>
                <w:rFonts w:ascii="新宋体" w:eastAsia="新宋体" w:hAnsi="新宋体"/>
                <w:szCs w:val="21"/>
              </w:rPr>
            </w:pPr>
          </w:p>
        </w:tc>
        <w:tc>
          <w:tcPr>
            <w:tcW w:w="1980" w:type="dxa"/>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2C153E" w:rsidRDefault="003C4B66">
            <w:pPr>
              <w:spacing w:line="360" w:lineRule="auto"/>
              <w:rPr>
                <w:rFonts w:ascii="新宋体" w:eastAsia="新宋体" w:hAnsi="新宋体"/>
                <w:szCs w:val="21"/>
              </w:rPr>
            </w:pPr>
            <w:r>
              <w:rPr>
                <w:rFonts w:ascii="新宋体" w:eastAsia="新宋体" w:hAnsi="新宋体" w:hint="eastAsia"/>
                <w:szCs w:val="21"/>
              </w:rPr>
              <w:t>自       至</w:t>
            </w:r>
          </w:p>
        </w:tc>
      </w:tr>
      <w:tr w:rsidR="002C153E">
        <w:trPr>
          <w:cantSplit/>
          <w:trHeight w:val="544"/>
          <w:jc w:val="center"/>
        </w:trPr>
        <w:tc>
          <w:tcPr>
            <w:tcW w:w="842" w:type="dxa"/>
            <w:vMerge w:val="restart"/>
            <w:vAlign w:val="center"/>
          </w:tcPr>
          <w:p w:rsidR="002C153E" w:rsidRDefault="003C4B66">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2C153E" w:rsidRDefault="003C4B66">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2C153E">
        <w:trPr>
          <w:cantSplit/>
          <w:trHeight w:val="458"/>
          <w:jc w:val="center"/>
        </w:trPr>
        <w:tc>
          <w:tcPr>
            <w:tcW w:w="842" w:type="dxa"/>
            <w:vMerge/>
            <w:vAlign w:val="center"/>
          </w:tcPr>
          <w:p w:rsidR="002C153E" w:rsidRDefault="002C153E">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C153E">
        <w:trPr>
          <w:cantSplit/>
          <w:trHeight w:val="458"/>
          <w:jc w:val="center"/>
        </w:trPr>
        <w:tc>
          <w:tcPr>
            <w:tcW w:w="842" w:type="dxa"/>
            <w:vMerge/>
            <w:vAlign w:val="center"/>
          </w:tcPr>
          <w:p w:rsidR="002C153E" w:rsidRDefault="002C15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153E" w:rsidRDefault="002C15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C153E">
        <w:trPr>
          <w:cantSplit/>
          <w:trHeight w:val="458"/>
          <w:jc w:val="center"/>
        </w:trPr>
        <w:tc>
          <w:tcPr>
            <w:tcW w:w="842" w:type="dxa"/>
            <w:vMerge/>
            <w:vAlign w:val="center"/>
          </w:tcPr>
          <w:p w:rsidR="002C153E" w:rsidRDefault="002C15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153E" w:rsidRDefault="002C15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C153E">
        <w:trPr>
          <w:cantSplit/>
          <w:trHeight w:val="458"/>
          <w:jc w:val="center"/>
        </w:trPr>
        <w:tc>
          <w:tcPr>
            <w:tcW w:w="842" w:type="dxa"/>
            <w:vMerge/>
            <w:vAlign w:val="center"/>
          </w:tcPr>
          <w:p w:rsidR="002C153E" w:rsidRDefault="002C15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153E" w:rsidRDefault="002C15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C153E">
        <w:trPr>
          <w:cantSplit/>
          <w:trHeight w:val="458"/>
          <w:jc w:val="center"/>
        </w:trPr>
        <w:tc>
          <w:tcPr>
            <w:tcW w:w="842" w:type="dxa"/>
            <w:vMerge/>
            <w:vAlign w:val="center"/>
          </w:tcPr>
          <w:p w:rsidR="002C153E" w:rsidRDefault="002C15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153E" w:rsidRDefault="002C15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C153E">
        <w:trPr>
          <w:cantSplit/>
          <w:trHeight w:val="458"/>
          <w:jc w:val="center"/>
        </w:trPr>
        <w:tc>
          <w:tcPr>
            <w:tcW w:w="842" w:type="dxa"/>
            <w:vMerge/>
            <w:vAlign w:val="center"/>
          </w:tcPr>
          <w:p w:rsidR="002C153E" w:rsidRDefault="002C15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153E" w:rsidRDefault="002C15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2C153E" w:rsidRDefault="003C4B66">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2C153E" w:rsidRDefault="003C4B66">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2C153E">
        <w:trPr>
          <w:cantSplit/>
          <w:trHeight w:val="994"/>
          <w:jc w:val="center"/>
        </w:trPr>
        <w:tc>
          <w:tcPr>
            <w:tcW w:w="1562" w:type="dxa"/>
            <w:gridSpan w:val="2"/>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2C153E" w:rsidRDefault="002C153E">
            <w:pPr>
              <w:spacing w:line="360" w:lineRule="auto"/>
              <w:rPr>
                <w:rFonts w:ascii="新宋体" w:eastAsia="新宋体" w:hAnsi="新宋体"/>
                <w:szCs w:val="21"/>
              </w:rPr>
            </w:pPr>
          </w:p>
          <w:p w:rsidR="002C153E" w:rsidRDefault="002C153E">
            <w:pPr>
              <w:spacing w:line="360" w:lineRule="auto"/>
              <w:rPr>
                <w:rFonts w:ascii="新宋体" w:eastAsia="新宋体" w:hAnsi="新宋体"/>
                <w:szCs w:val="21"/>
              </w:rPr>
            </w:pPr>
          </w:p>
          <w:p w:rsidR="002C153E" w:rsidRDefault="002C153E">
            <w:pPr>
              <w:spacing w:line="360" w:lineRule="auto"/>
              <w:rPr>
                <w:rFonts w:ascii="新宋体" w:eastAsia="新宋体" w:hAnsi="新宋体"/>
                <w:szCs w:val="21"/>
              </w:rPr>
            </w:pPr>
          </w:p>
          <w:p w:rsidR="002C153E" w:rsidRDefault="002C153E">
            <w:pPr>
              <w:spacing w:line="360" w:lineRule="auto"/>
              <w:rPr>
                <w:rFonts w:ascii="新宋体" w:eastAsia="新宋体" w:hAnsi="新宋体"/>
                <w:szCs w:val="21"/>
              </w:rPr>
            </w:pPr>
          </w:p>
        </w:tc>
      </w:tr>
      <w:tr w:rsidR="002C153E">
        <w:trPr>
          <w:cantSplit/>
          <w:trHeight w:val="1577"/>
          <w:jc w:val="center"/>
        </w:trPr>
        <w:tc>
          <w:tcPr>
            <w:tcW w:w="1562" w:type="dxa"/>
            <w:gridSpan w:val="2"/>
            <w:vAlign w:val="center"/>
          </w:tcPr>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采购人意见</w:t>
            </w:r>
          </w:p>
          <w:p w:rsidR="002C153E" w:rsidRDefault="003C4B66">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2C153E" w:rsidRDefault="002C153E">
            <w:pPr>
              <w:spacing w:line="360" w:lineRule="auto"/>
              <w:rPr>
                <w:rFonts w:ascii="新宋体" w:eastAsia="新宋体" w:hAnsi="新宋体"/>
                <w:szCs w:val="21"/>
              </w:rPr>
            </w:pPr>
          </w:p>
          <w:p w:rsidR="002C153E" w:rsidRDefault="002C153E">
            <w:pPr>
              <w:spacing w:line="360" w:lineRule="auto"/>
              <w:rPr>
                <w:rFonts w:ascii="新宋体" w:eastAsia="新宋体" w:hAnsi="新宋体"/>
                <w:szCs w:val="21"/>
              </w:rPr>
            </w:pPr>
          </w:p>
          <w:p w:rsidR="002C153E" w:rsidRDefault="002C153E">
            <w:pPr>
              <w:spacing w:line="360" w:lineRule="auto"/>
              <w:rPr>
                <w:rFonts w:ascii="新宋体" w:eastAsia="新宋体" w:hAnsi="新宋体"/>
                <w:szCs w:val="21"/>
              </w:rPr>
            </w:pPr>
          </w:p>
          <w:p w:rsidR="002C153E" w:rsidRDefault="002C153E">
            <w:pPr>
              <w:spacing w:line="360" w:lineRule="auto"/>
              <w:rPr>
                <w:rFonts w:ascii="新宋体" w:eastAsia="新宋体" w:hAnsi="新宋体"/>
                <w:szCs w:val="21"/>
              </w:rPr>
            </w:pPr>
          </w:p>
          <w:p w:rsidR="002C153E" w:rsidRDefault="002C153E">
            <w:pPr>
              <w:spacing w:line="360" w:lineRule="auto"/>
              <w:ind w:firstLineChars="1800" w:firstLine="3780"/>
              <w:rPr>
                <w:rFonts w:ascii="新宋体" w:eastAsia="新宋体" w:hAnsi="新宋体"/>
                <w:szCs w:val="21"/>
              </w:rPr>
            </w:pPr>
          </w:p>
          <w:p w:rsidR="002C153E" w:rsidRDefault="003C4B66">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2C153E" w:rsidRDefault="003C4B66">
      <w:pPr>
        <w:spacing w:line="360" w:lineRule="auto"/>
        <w:rPr>
          <w:rFonts w:ascii="新宋体" w:eastAsia="新宋体" w:hAnsi="新宋体"/>
          <w:szCs w:val="21"/>
        </w:rPr>
      </w:pPr>
      <w:r>
        <w:rPr>
          <w:rFonts w:ascii="新宋体" w:eastAsia="新宋体" w:hAnsi="新宋体" w:hint="eastAsia"/>
          <w:szCs w:val="21"/>
        </w:rPr>
        <w:t>说明：</w:t>
      </w:r>
    </w:p>
    <w:p w:rsidR="002C153E" w:rsidRDefault="003C4B66">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2C153E" w:rsidRDefault="003C4B66">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2C153E" w:rsidRDefault="002C153E">
      <w:pPr>
        <w:spacing w:line="360" w:lineRule="auto"/>
        <w:rPr>
          <w:rFonts w:ascii="新宋体" w:eastAsia="新宋体" w:hAnsi="新宋体"/>
          <w:szCs w:val="21"/>
        </w:rPr>
      </w:pPr>
    </w:p>
    <w:p w:rsidR="002C153E" w:rsidRDefault="003C4B66">
      <w:pPr>
        <w:pStyle w:val="10"/>
      </w:pPr>
      <w:r>
        <w:rPr>
          <w:rFonts w:hint="eastAsia"/>
        </w:rPr>
        <w:lastRenderedPageBreak/>
        <w:t>第二册  通用条款（公开招标）</w:t>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2C153E" w:rsidRDefault="003C4B66">
      <w:pPr>
        <w:spacing w:line="360" w:lineRule="auto"/>
        <w:rPr>
          <w:rFonts w:ascii="新宋体" w:eastAsia="新宋体" w:hAnsi="新宋体"/>
          <w:szCs w:val="21"/>
        </w:rPr>
      </w:pPr>
      <w:r>
        <w:rPr>
          <w:rFonts w:ascii="新宋体" w:eastAsia="新宋体" w:hAnsi="新宋体" w:hint="eastAsia"/>
          <w:szCs w:val="21"/>
        </w:rPr>
        <w:t>1. 通用条款说明</w:t>
      </w:r>
    </w:p>
    <w:p w:rsidR="002C153E" w:rsidRDefault="003C4B66">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2C153E" w:rsidRDefault="003C4B66">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2C153E" w:rsidRDefault="003C4B66">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2C153E" w:rsidRDefault="003C4B66">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2C153E" w:rsidRDefault="003C4B66">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2C153E" w:rsidRDefault="003C4B66">
      <w:pPr>
        <w:spacing w:line="360" w:lineRule="auto"/>
        <w:rPr>
          <w:rFonts w:ascii="新宋体" w:eastAsia="新宋体" w:hAnsi="新宋体"/>
          <w:szCs w:val="21"/>
        </w:rPr>
      </w:pPr>
      <w:r>
        <w:rPr>
          <w:rFonts w:ascii="新宋体" w:eastAsia="新宋体" w:hAnsi="新宋体" w:hint="eastAsia"/>
          <w:szCs w:val="21"/>
        </w:rPr>
        <w:t>3．定义</w:t>
      </w:r>
    </w:p>
    <w:p w:rsidR="002C153E" w:rsidRDefault="003C4B66">
      <w:pPr>
        <w:spacing w:line="360" w:lineRule="auto"/>
        <w:rPr>
          <w:rFonts w:ascii="新宋体" w:eastAsia="新宋体" w:hAnsi="新宋体"/>
          <w:szCs w:val="21"/>
        </w:rPr>
      </w:pPr>
      <w:r>
        <w:rPr>
          <w:rFonts w:ascii="新宋体" w:eastAsia="新宋体" w:hAnsi="新宋体"/>
          <w:szCs w:val="21"/>
        </w:rPr>
        <w:t>招标文件中下列术语应解释为：</w:t>
      </w:r>
    </w:p>
    <w:p w:rsidR="002C153E" w:rsidRDefault="003C4B66">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2C153E" w:rsidRDefault="003C4B66">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2C153E" w:rsidRDefault="003C4B66">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2C153E" w:rsidRDefault="003C4B66">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2C153E" w:rsidRDefault="003C4B66">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2C153E" w:rsidRDefault="003C4B66">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2C153E" w:rsidRDefault="003C4B66">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2C153E" w:rsidRDefault="003C4B66">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2C153E" w:rsidRDefault="003C4B66">
      <w:pPr>
        <w:spacing w:line="360" w:lineRule="auto"/>
        <w:rPr>
          <w:rFonts w:ascii="新宋体" w:eastAsia="新宋体" w:hAnsi="新宋体"/>
          <w:szCs w:val="21"/>
        </w:rPr>
      </w:pPr>
      <w:r>
        <w:rPr>
          <w:rFonts w:ascii="新宋体" w:eastAsia="新宋体" w:hAnsi="新宋体" w:hint="eastAsia"/>
          <w:szCs w:val="21"/>
        </w:rPr>
        <w:t>4. 政府采购供应商责任</w:t>
      </w:r>
    </w:p>
    <w:p w:rsidR="002C153E" w:rsidRDefault="003C4B66">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2C153E" w:rsidRDefault="003C4B66">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2C153E" w:rsidRDefault="003C4B66">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2C153E" w:rsidRDefault="003C4B66">
      <w:pPr>
        <w:spacing w:line="360" w:lineRule="auto"/>
        <w:rPr>
          <w:rFonts w:ascii="新宋体" w:eastAsia="新宋体" w:hAnsi="新宋体"/>
          <w:szCs w:val="21"/>
        </w:rPr>
      </w:pPr>
      <w:r>
        <w:rPr>
          <w:rFonts w:ascii="新宋体" w:eastAsia="新宋体" w:hAnsi="新宋体" w:hint="eastAsia"/>
          <w:szCs w:val="21"/>
        </w:rPr>
        <w:t>5.2投标人的资格要求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5.3联合体投标</w:t>
      </w:r>
    </w:p>
    <w:p w:rsidR="002C153E" w:rsidRDefault="003C4B66">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2C153E" w:rsidRDefault="003C4B66">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2C153E" w:rsidRDefault="003C4B66">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2C153E" w:rsidRDefault="003C4B66">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2C153E" w:rsidRDefault="003C4B66">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2C153E" w:rsidRDefault="003C4B66">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2C153E" w:rsidRDefault="003C4B66">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2C153E" w:rsidRDefault="003C4B66">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2C153E" w:rsidRDefault="003C4B66">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2C153E" w:rsidRDefault="003C4B66">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2C153E" w:rsidRDefault="003C4B66">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2C153E" w:rsidRDefault="003C4B66">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2C153E" w:rsidRDefault="003C4B66">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2C153E" w:rsidRDefault="003C4B66">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2C153E" w:rsidRDefault="003C4B66">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2C153E" w:rsidRDefault="003C4B66">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2C153E" w:rsidRDefault="003C4B66">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2C153E" w:rsidRDefault="003C4B66">
      <w:pPr>
        <w:spacing w:line="360" w:lineRule="auto"/>
        <w:rPr>
          <w:rFonts w:ascii="新宋体" w:eastAsia="新宋体" w:hAnsi="新宋体"/>
          <w:szCs w:val="21"/>
        </w:rPr>
      </w:pPr>
      <w:r>
        <w:rPr>
          <w:rFonts w:ascii="新宋体" w:eastAsia="新宋体" w:hAnsi="新宋体" w:hint="eastAsia"/>
          <w:szCs w:val="21"/>
        </w:rPr>
        <w:t>6．政策导向</w:t>
      </w:r>
    </w:p>
    <w:p w:rsidR="002C153E" w:rsidRDefault="003C4B66">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2C153E" w:rsidRDefault="003C4B66">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2C153E" w:rsidRDefault="003C4B66">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2C153E" w:rsidRDefault="003C4B66">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2C153E" w:rsidRDefault="003C4B66">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2C153E" w:rsidRDefault="003C4B66">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2C153E" w:rsidRDefault="003C4B66">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2C153E" w:rsidRDefault="003C4B66">
      <w:pPr>
        <w:spacing w:line="360" w:lineRule="auto"/>
        <w:rPr>
          <w:rFonts w:ascii="新宋体" w:eastAsia="新宋体" w:hAnsi="新宋体"/>
          <w:szCs w:val="21"/>
        </w:rPr>
      </w:pPr>
      <w:r>
        <w:rPr>
          <w:rFonts w:ascii="新宋体" w:eastAsia="新宋体" w:hAnsi="新宋体" w:hint="eastAsia"/>
          <w:szCs w:val="21"/>
        </w:rPr>
        <w:t>8．投标费用</w:t>
      </w:r>
    </w:p>
    <w:p w:rsidR="002C153E" w:rsidRDefault="003C4B66">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2C153E" w:rsidRDefault="003C4B66">
      <w:pPr>
        <w:spacing w:line="360" w:lineRule="auto"/>
        <w:rPr>
          <w:rFonts w:ascii="新宋体" w:eastAsia="新宋体" w:hAnsi="新宋体"/>
          <w:szCs w:val="21"/>
        </w:rPr>
      </w:pPr>
      <w:r>
        <w:rPr>
          <w:rFonts w:ascii="新宋体" w:eastAsia="新宋体" w:hAnsi="新宋体" w:hint="eastAsia"/>
          <w:szCs w:val="21"/>
        </w:rPr>
        <w:t>9．踏勘现场</w:t>
      </w:r>
    </w:p>
    <w:p w:rsidR="002C153E" w:rsidRDefault="003C4B66">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2C153E" w:rsidRDefault="003C4B66">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2C153E" w:rsidRDefault="003C4B66">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2C153E" w:rsidRDefault="003C4B66">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2C153E" w:rsidRDefault="003C4B66">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2C153E" w:rsidRDefault="003C4B66">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2C153E" w:rsidRDefault="003C4B66">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2C153E" w:rsidRDefault="003C4B66">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2C153E" w:rsidRDefault="003C4B66">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2C153E" w:rsidRDefault="003C4B66">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2C153E" w:rsidRDefault="002C153E">
      <w:pPr>
        <w:spacing w:line="360" w:lineRule="auto"/>
        <w:rPr>
          <w:rFonts w:ascii="新宋体" w:eastAsia="新宋体" w:hAnsi="新宋体"/>
          <w:szCs w:val="21"/>
        </w:rPr>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招标文件</w:t>
      </w:r>
    </w:p>
    <w:p w:rsidR="002C153E" w:rsidRDefault="003C4B66">
      <w:pPr>
        <w:spacing w:line="360" w:lineRule="auto"/>
        <w:rPr>
          <w:rFonts w:ascii="新宋体" w:eastAsia="新宋体" w:hAnsi="新宋体"/>
          <w:szCs w:val="21"/>
        </w:rPr>
      </w:pPr>
      <w:r>
        <w:rPr>
          <w:rFonts w:ascii="新宋体" w:eastAsia="新宋体" w:hAnsi="新宋体" w:hint="eastAsia"/>
          <w:szCs w:val="21"/>
        </w:rPr>
        <w:t>11．招标文件的编制与组成</w:t>
      </w:r>
    </w:p>
    <w:p w:rsidR="002C153E" w:rsidRDefault="003C4B66">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2C153E" w:rsidRDefault="003C4B66">
      <w:pPr>
        <w:spacing w:line="360" w:lineRule="auto"/>
        <w:rPr>
          <w:rFonts w:ascii="新宋体" w:eastAsia="新宋体" w:hAnsi="新宋体"/>
          <w:szCs w:val="21"/>
        </w:rPr>
      </w:pPr>
      <w:r>
        <w:rPr>
          <w:rFonts w:ascii="新宋体" w:eastAsia="新宋体" w:hAnsi="新宋体" w:hint="eastAsia"/>
          <w:szCs w:val="21"/>
        </w:rPr>
        <w:t>招标文件包括下列内容：</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第一册  专用条款</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关键信息</w:t>
      </w:r>
    </w:p>
    <w:p w:rsidR="002C153E" w:rsidRDefault="003C4B66">
      <w:pPr>
        <w:spacing w:line="360" w:lineRule="auto"/>
        <w:rPr>
          <w:rFonts w:ascii="新宋体" w:eastAsia="新宋体" w:hAnsi="新宋体"/>
          <w:szCs w:val="21"/>
        </w:rPr>
      </w:pPr>
      <w:r>
        <w:rPr>
          <w:rFonts w:ascii="新宋体" w:eastAsia="新宋体" w:hAnsi="新宋体" w:hint="eastAsia"/>
          <w:szCs w:val="21"/>
        </w:rPr>
        <w:t>第一章  招标公告</w:t>
      </w:r>
    </w:p>
    <w:p w:rsidR="002C153E" w:rsidRDefault="003C4B66">
      <w:pPr>
        <w:spacing w:line="360" w:lineRule="auto"/>
        <w:rPr>
          <w:rFonts w:ascii="新宋体" w:eastAsia="新宋体" w:hAnsi="新宋体"/>
          <w:szCs w:val="21"/>
        </w:rPr>
      </w:pPr>
      <w:r>
        <w:rPr>
          <w:rFonts w:ascii="新宋体" w:eastAsia="新宋体" w:hAnsi="新宋体" w:hint="eastAsia"/>
          <w:szCs w:val="21"/>
        </w:rPr>
        <w:t>第二章  招标项目需求</w:t>
      </w:r>
    </w:p>
    <w:p w:rsidR="002C153E" w:rsidRDefault="003C4B66">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2C153E" w:rsidRDefault="003C4B66">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第二册  通用条款</w:t>
      </w:r>
    </w:p>
    <w:p w:rsidR="002C153E" w:rsidRDefault="003C4B66">
      <w:pPr>
        <w:spacing w:line="360" w:lineRule="auto"/>
        <w:rPr>
          <w:rFonts w:ascii="新宋体" w:eastAsia="新宋体" w:hAnsi="新宋体"/>
          <w:szCs w:val="21"/>
        </w:rPr>
      </w:pPr>
      <w:r>
        <w:rPr>
          <w:rFonts w:ascii="新宋体" w:eastAsia="新宋体" w:hAnsi="新宋体" w:hint="eastAsia"/>
          <w:szCs w:val="21"/>
        </w:rPr>
        <w:t>第一章  总则</w:t>
      </w:r>
    </w:p>
    <w:p w:rsidR="002C153E" w:rsidRDefault="003C4B66">
      <w:pPr>
        <w:spacing w:line="360" w:lineRule="auto"/>
        <w:rPr>
          <w:rFonts w:ascii="新宋体" w:eastAsia="新宋体" w:hAnsi="新宋体"/>
          <w:szCs w:val="21"/>
        </w:rPr>
      </w:pPr>
      <w:r>
        <w:rPr>
          <w:rFonts w:ascii="新宋体" w:eastAsia="新宋体" w:hAnsi="新宋体" w:hint="eastAsia"/>
          <w:szCs w:val="21"/>
        </w:rPr>
        <w:t>第二章  招标文件</w:t>
      </w:r>
    </w:p>
    <w:p w:rsidR="002C153E" w:rsidRDefault="003C4B66">
      <w:pPr>
        <w:spacing w:line="360" w:lineRule="auto"/>
        <w:rPr>
          <w:rFonts w:ascii="新宋体" w:eastAsia="新宋体" w:hAnsi="新宋体"/>
          <w:szCs w:val="21"/>
        </w:rPr>
      </w:pPr>
      <w:r>
        <w:rPr>
          <w:rFonts w:ascii="新宋体" w:eastAsia="新宋体" w:hAnsi="新宋体" w:hint="eastAsia"/>
          <w:szCs w:val="21"/>
        </w:rPr>
        <w:t>第三章  投标文件的编制</w:t>
      </w:r>
    </w:p>
    <w:p w:rsidR="002C153E" w:rsidRDefault="003C4B66">
      <w:pPr>
        <w:spacing w:line="360" w:lineRule="auto"/>
        <w:rPr>
          <w:rFonts w:ascii="新宋体" w:eastAsia="新宋体" w:hAnsi="新宋体"/>
          <w:szCs w:val="21"/>
        </w:rPr>
      </w:pPr>
      <w:r>
        <w:rPr>
          <w:rFonts w:ascii="新宋体" w:eastAsia="新宋体" w:hAnsi="新宋体" w:hint="eastAsia"/>
          <w:szCs w:val="21"/>
        </w:rPr>
        <w:t>第四章  投标文件的递交</w:t>
      </w:r>
    </w:p>
    <w:p w:rsidR="002C153E" w:rsidRDefault="003C4B66">
      <w:pPr>
        <w:spacing w:line="360" w:lineRule="auto"/>
        <w:rPr>
          <w:rFonts w:ascii="新宋体" w:eastAsia="新宋体" w:hAnsi="新宋体"/>
          <w:szCs w:val="21"/>
        </w:rPr>
      </w:pPr>
      <w:r>
        <w:rPr>
          <w:rFonts w:ascii="新宋体" w:eastAsia="新宋体" w:hAnsi="新宋体" w:hint="eastAsia"/>
          <w:szCs w:val="21"/>
        </w:rPr>
        <w:t>第五章  开标</w:t>
      </w:r>
    </w:p>
    <w:p w:rsidR="002C153E" w:rsidRDefault="003C4B66">
      <w:pPr>
        <w:spacing w:line="360" w:lineRule="auto"/>
        <w:rPr>
          <w:rFonts w:ascii="新宋体" w:eastAsia="新宋体" w:hAnsi="新宋体"/>
          <w:szCs w:val="21"/>
        </w:rPr>
      </w:pPr>
      <w:r>
        <w:rPr>
          <w:rFonts w:ascii="新宋体" w:eastAsia="新宋体" w:hAnsi="新宋体" w:hint="eastAsia"/>
          <w:szCs w:val="21"/>
        </w:rPr>
        <w:t>第六章  评标要求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2C153E" w:rsidRDefault="003C4B66">
      <w:pPr>
        <w:spacing w:line="360" w:lineRule="auto"/>
        <w:rPr>
          <w:rFonts w:ascii="新宋体" w:eastAsia="新宋体" w:hAnsi="新宋体"/>
          <w:szCs w:val="21"/>
        </w:rPr>
      </w:pPr>
      <w:r>
        <w:rPr>
          <w:rFonts w:ascii="新宋体" w:eastAsia="新宋体" w:hAnsi="新宋体" w:hint="eastAsia"/>
          <w:szCs w:val="21"/>
        </w:rPr>
        <w:t>第八章  定标及公示</w:t>
      </w:r>
    </w:p>
    <w:p w:rsidR="002C153E" w:rsidRDefault="003C4B66">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2C153E" w:rsidRDefault="003C4B66">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2C153E" w:rsidRDefault="003C4B66">
      <w:pPr>
        <w:spacing w:line="360" w:lineRule="auto"/>
        <w:rPr>
          <w:rFonts w:ascii="新宋体" w:eastAsia="新宋体" w:hAnsi="新宋体"/>
          <w:szCs w:val="21"/>
        </w:rPr>
      </w:pPr>
      <w:r>
        <w:rPr>
          <w:rFonts w:ascii="新宋体" w:eastAsia="新宋体" w:hAnsi="新宋体" w:hint="eastAsia"/>
          <w:szCs w:val="21"/>
        </w:rPr>
        <w:t>第十一章  质疑处理</w:t>
      </w:r>
    </w:p>
    <w:p w:rsidR="002C153E" w:rsidRDefault="003C4B66">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2C153E" w:rsidRDefault="003C4B66">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2C153E" w:rsidRDefault="003C4B66">
      <w:pPr>
        <w:spacing w:line="360" w:lineRule="auto"/>
        <w:rPr>
          <w:rFonts w:ascii="新宋体" w:eastAsia="新宋体" w:hAnsi="新宋体"/>
          <w:szCs w:val="21"/>
        </w:rPr>
      </w:pPr>
      <w:r>
        <w:rPr>
          <w:rFonts w:ascii="新宋体" w:eastAsia="新宋体" w:hAnsi="新宋体" w:hint="eastAsia"/>
          <w:szCs w:val="21"/>
        </w:rPr>
        <w:t>12．招标文件的澄清</w:t>
      </w:r>
    </w:p>
    <w:p w:rsidR="002C153E" w:rsidRDefault="003C4B66">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w:t>
      </w:r>
      <w:r>
        <w:rPr>
          <w:rFonts w:ascii="新宋体" w:eastAsia="新宋体" w:hAnsi="新宋体" w:hint="eastAsia"/>
          <w:color w:val="FF0000"/>
          <w:szCs w:val="21"/>
        </w:rPr>
        <w:lastRenderedPageBreak/>
        <w:t>答复或发送给所有投标人。</w:t>
      </w:r>
      <w:r>
        <w:rPr>
          <w:rFonts w:ascii="新宋体" w:eastAsia="新宋体" w:hAnsi="新宋体" w:hint="eastAsia"/>
          <w:szCs w:val="21"/>
        </w:rPr>
        <w:t>澄清纪要作为招标文件的组成部分，对投标人起约束作用；</w:t>
      </w:r>
    </w:p>
    <w:p w:rsidR="002C153E" w:rsidRDefault="003C4B66">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2C153E" w:rsidRDefault="003C4B66">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2C153E" w:rsidRDefault="003C4B6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2C153E" w:rsidRDefault="003C4B6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2C153E" w:rsidRDefault="003C4B6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2C153E" w:rsidRDefault="003C4B6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2C153E" w:rsidRDefault="003C4B6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2C153E" w:rsidRDefault="002C153E">
      <w:pPr>
        <w:spacing w:line="360" w:lineRule="auto"/>
        <w:rPr>
          <w:rFonts w:ascii="新宋体" w:eastAsia="新宋体" w:hAnsi="新宋体"/>
        </w:rPr>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2C153E" w:rsidRDefault="003C4B66">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2C153E" w:rsidRDefault="003C4B66">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2C153E" w:rsidRDefault="003C4B66">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2C153E" w:rsidRDefault="003C4B66">
      <w:pPr>
        <w:spacing w:line="360" w:lineRule="auto"/>
        <w:rPr>
          <w:rFonts w:ascii="新宋体" w:eastAsia="新宋体" w:hAnsi="新宋体"/>
          <w:szCs w:val="21"/>
        </w:rPr>
      </w:pPr>
      <w:r>
        <w:rPr>
          <w:rFonts w:ascii="新宋体" w:eastAsia="新宋体" w:hAnsi="新宋体" w:hint="eastAsia"/>
          <w:szCs w:val="21"/>
        </w:rPr>
        <w:t>15．投标文件的组成</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16．投标文件格式</w:t>
      </w:r>
    </w:p>
    <w:p w:rsidR="002C153E" w:rsidRDefault="003C4B66">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2C153E" w:rsidRDefault="003C4B66">
      <w:pPr>
        <w:spacing w:line="360" w:lineRule="auto"/>
        <w:rPr>
          <w:rFonts w:ascii="新宋体" w:eastAsia="新宋体" w:hAnsi="新宋体"/>
          <w:szCs w:val="21"/>
        </w:rPr>
      </w:pPr>
      <w:r>
        <w:rPr>
          <w:rFonts w:ascii="新宋体" w:eastAsia="新宋体" w:hAnsi="新宋体" w:hint="eastAsia"/>
          <w:szCs w:val="21"/>
        </w:rPr>
        <w:t>17．投标货币</w:t>
      </w:r>
    </w:p>
    <w:p w:rsidR="002C153E" w:rsidRDefault="003C4B66">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2C153E" w:rsidRDefault="003C4B66">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2C153E" w:rsidRDefault="003C4B6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2C153E" w:rsidRDefault="003C4B6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2C153E" w:rsidRDefault="003C4B6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2C153E" w:rsidRDefault="003C4B66">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2C153E" w:rsidRDefault="003C4B66">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2C153E" w:rsidRDefault="003C4B6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2C153E" w:rsidRDefault="003C4B66">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2C153E" w:rsidRDefault="003C4B66">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20．投标有效期</w:t>
      </w:r>
    </w:p>
    <w:p w:rsidR="002C153E" w:rsidRDefault="003C4B66">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2C153E" w:rsidRDefault="003C4B66">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2C153E" w:rsidRDefault="003C4B66">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22．投标人的替代方案</w:t>
      </w:r>
    </w:p>
    <w:p w:rsidR="002C153E" w:rsidRDefault="003C4B66">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2C153E" w:rsidRDefault="003C4B66">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2C153E" w:rsidRDefault="003C4B66">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2C153E" w:rsidRDefault="003C4B66">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2C153E" w:rsidRDefault="003C4B66">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2C153E" w:rsidRDefault="003C4B66">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2C153E" w:rsidRDefault="003C4B66">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2C153E" w:rsidRDefault="003C4B66">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2C153E" w:rsidRDefault="003C4B66">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2C153E" w:rsidRDefault="003C4B66">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2C153E" w:rsidRDefault="003C4B66">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2C153E" w:rsidRDefault="003C4B66">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2C153E" w:rsidRDefault="003C4B66">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2C153E" w:rsidRDefault="003C4B66">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2C153E" w:rsidRDefault="002C153E">
      <w:pPr>
        <w:spacing w:line="360" w:lineRule="auto"/>
        <w:rPr>
          <w:rFonts w:ascii="新宋体" w:eastAsia="新宋体" w:hAnsi="新宋体"/>
        </w:rPr>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投标文件的递交</w:t>
      </w:r>
    </w:p>
    <w:p w:rsidR="002C153E" w:rsidRDefault="003C4B66">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2C153E" w:rsidRDefault="003C4B66">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2C153E" w:rsidRDefault="003C4B66">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2C153E" w:rsidRDefault="003C4B66">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2C153E" w:rsidRDefault="003C4B66">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2C153E" w:rsidRDefault="003C4B66">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2C153E" w:rsidRDefault="003C4B66">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2C153E" w:rsidRDefault="003C4B6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2C153E" w:rsidRDefault="003C4B66">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2C153E" w:rsidRDefault="003C4B6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2C153E" w:rsidRDefault="003C4B66">
      <w:pPr>
        <w:spacing w:line="360" w:lineRule="auto"/>
        <w:rPr>
          <w:rFonts w:ascii="新宋体" w:eastAsia="新宋体" w:hAnsi="新宋体"/>
          <w:szCs w:val="21"/>
        </w:rPr>
      </w:pPr>
      <w:r>
        <w:rPr>
          <w:rFonts w:ascii="新宋体" w:eastAsia="新宋体" w:hAnsi="新宋体" w:hint="eastAsia"/>
          <w:szCs w:val="21"/>
        </w:rPr>
        <w:t>26. 样品的递交</w:t>
      </w:r>
    </w:p>
    <w:p w:rsidR="002C153E" w:rsidRDefault="003C4B66">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2C153E" w:rsidRDefault="003C4B66">
      <w:pPr>
        <w:spacing w:line="360" w:lineRule="auto"/>
        <w:rPr>
          <w:rFonts w:ascii="新宋体" w:eastAsia="新宋体" w:hAnsi="新宋体"/>
          <w:szCs w:val="21"/>
        </w:rPr>
      </w:pPr>
      <w:r>
        <w:rPr>
          <w:rFonts w:ascii="新宋体" w:eastAsia="新宋体" w:hAnsi="新宋体" w:hint="eastAsia"/>
          <w:szCs w:val="21"/>
        </w:rPr>
        <w:t>26.2.1样品递交签到：</w:t>
      </w:r>
    </w:p>
    <w:p w:rsidR="002C153E" w:rsidRDefault="003C4B66">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2C153E" w:rsidRDefault="003C4B66">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2C153E" w:rsidRDefault="003C4B66">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2C153E" w:rsidRDefault="003C4B66">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2C153E" w:rsidRDefault="003C4B66">
      <w:pPr>
        <w:spacing w:line="360" w:lineRule="auto"/>
        <w:rPr>
          <w:rFonts w:ascii="新宋体" w:eastAsia="新宋体" w:hAnsi="新宋体"/>
          <w:szCs w:val="21"/>
        </w:rPr>
      </w:pPr>
      <w:r>
        <w:rPr>
          <w:rFonts w:ascii="新宋体" w:eastAsia="新宋体" w:hAnsi="新宋体" w:hint="eastAsia"/>
          <w:szCs w:val="21"/>
        </w:rPr>
        <w:lastRenderedPageBreak/>
        <w:t>26.2.2 样品接收</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2C153E" w:rsidRDefault="003C4B66">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2C153E" w:rsidRDefault="003C4B66">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2C153E" w:rsidRDefault="003C4B66">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2C153E" w:rsidRDefault="003C4B66">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2C153E" w:rsidRDefault="003C4B66">
      <w:pPr>
        <w:spacing w:line="360" w:lineRule="auto"/>
        <w:rPr>
          <w:rFonts w:ascii="新宋体" w:eastAsia="新宋体" w:hAnsi="新宋体"/>
          <w:szCs w:val="21"/>
        </w:rPr>
      </w:pPr>
      <w:r>
        <w:rPr>
          <w:rFonts w:ascii="新宋体" w:eastAsia="新宋体" w:hAnsi="新宋体" w:hint="eastAsia"/>
          <w:szCs w:val="21"/>
        </w:rPr>
        <w:t>26.4样品的退回：</w:t>
      </w:r>
    </w:p>
    <w:p w:rsidR="002C153E" w:rsidRDefault="003C4B66">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2C153E" w:rsidRDefault="003C4B66">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2C153E" w:rsidRDefault="003C4B66">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2C153E" w:rsidRDefault="003C4B66">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2C153E" w:rsidRDefault="003C4B66">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2C153E" w:rsidRDefault="003C4B6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2C153E" w:rsidRDefault="003C4B6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2C153E" w:rsidRDefault="003C4B6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2C153E" w:rsidRDefault="003C4B6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2C153E" w:rsidRDefault="003C4B66">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2C153E" w:rsidRDefault="002C153E">
      <w:pPr>
        <w:spacing w:line="360" w:lineRule="auto"/>
        <w:rPr>
          <w:rFonts w:ascii="新宋体" w:eastAsia="新宋体" w:hAnsi="新宋体"/>
        </w:rPr>
      </w:pP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第五章 开标</w:t>
      </w:r>
    </w:p>
    <w:p w:rsidR="002C153E" w:rsidRDefault="003C4B66">
      <w:pPr>
        <w:spacing w:line="360" w:lineRule="auto"/>
        <w:rPr>
          <w:rFonts w:ascii="新宋体" w:eastAsia="新宋体" w:hAnsi="新宋体"/>
          <w:szCs w:val="21"/>
        </w:rPr>
      </w:pPr>
      <w:r>
        <w:rPr>
          <w:rFonts w:ascii="新宋体" w:eastAsia="新宋体" w:hAnsi="新宋体" w:hint="eastAsia"/>
          <w:szCs w:val="21"/>
        </w:rPr>
        <w:t>28．开标</w:t>
      </w:r>
    </w:p>
    <w:p w:rsidR="002C153E" w:rsidRDefault="003C4B6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2C153E" w:rsidRDefault="003C4B66">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2C153E" w:rsidRDefault="003C4B66">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2C153E" w:rsidRDefault="003C4B66">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2C153E" w:rsidRDefault="003C4B66">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2C153E" w:rsidRDefault="002C153E">
      <w:pPr>
        <w:spacing w:line="360" w:lineRule="auto"/>
        <w:rPr>
          <w:rFonts w:ascii="新宋体" w:eastAsia="新宋体" w:hAnsi="新宋体"/>
        </w:rPr>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第六章 评标要求</w:t>
      </w:r>
    </w:p>
    <w:p w:rsidR="002C153E" w:rsidRDefault="003C4B66">
      <w:pPr>
        <w:spacing w:line="360" w:lineRule="auto"/>
        <w:rPr>
          <w:rFonts w:ascii="新宋体" w:eastAsia="新宋体" w:hAnsi="新宋体"/>
          <w:szCs w:val="21"/>
        </w:rPr>
      </w:pPr>
      <w:r>
        <w:rPr>
          <w:rFonts w:ascii="新宋体" w:eastAsia="新宋体" w:hAnsi="新宋体" w:hint="eastAsia"/>
          <w:szCs w:val="21"/>
        </w:rPr>
        <w:t>29．评审委员会组成</w:t>
      </w:r>
    </w:p>
    <w:p w:rsidR="002C153E" w:rsidRDefault="003C4B66">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2C153E" w:rsidRDefault="003C4B66">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2C153E" w:rsidRDefault="003C4B66">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2C153E" w:rsidRDefault="003C4B66">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2C153E" w:rsidRDefault="003C4B66">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2C153E" w:rsidRDefault="003C4B66">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2C153E" w:rsidRDefault="003C4B66">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2C153E" w:rsidRDefault="003C4B66">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2C153E" w:rsidRDefault="003C4B66">
      <w:pPr>
        <w:spacing w:line="360" w:lineRule="auto"/>
        <w:rPr>
          <w:rFonts w:ascii="新宋体" w:eastAsia="新宋体" w:hAnsi="新宋体"/>
          <w:szCs w:val="21"/>
        </w:rPr>
      </w:pPr>
      <w:r>
        <w:rPr>
          <w:rFonts w:ascii="新宋体" w:eastAsia="新宋体" w:hAnsi="新宋体" w:hint="eastAsia"/>
          <w:szCs w:val="21"/>
        </w:rPr>
        <w:t>30.2其他评标必须的资料。</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2C153E" w:rsidRDefault="003C4B66">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2C153E" w:rsidRDefault="003C4B66">
      <w:pPr>
        <w:spacing w:line="360" w:lineRule="auto"/>
        <w:rPr>
          <w:rFonts w:ascii="新宋体" w:eastAsia="新宋体" w:hAnsi="新宋体"/>
          <w:szCs w:val="21"/>
        </w:rPr>
      </w:pPr>
      <w:r>
        <w:rPr>
          <w:rFonts w:ascii="新宋体" w:eastAsia="新宋体" w:hAnsi="新宋体" w:hint="eastAsia"/>
          <w:szCs w:val="21"/>
        </w:rPr>
        <w:t>31．独立评标</w:t>
      </w:r>
    </w:p>
    <w:p w:rsidR="002C153E" w:rsidRDefault="003C4B66">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2C153E" w:rsidRDefault="002C153E">
      <w:pPr>
        <w:spacing w:line="360" w:lineRule="auto"/>
        <w:rPr>
          <w:rFonts w:ascii="新宋体" w:eastAsia="新宋体" w:hAnsi="新宋体"/>
        </w:rPr>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第七章 评标程序及评标方法</w:t>
      </w:r>
    </w:p>
    <w:p w:rsidR="002C153E" w:rsidRDefault="003C4B66">
      <w:pPr>
        <w:spacing w:line="360" w:lineRule="auto"/>
        <w:rPr>
          <w:rFonts w:ascii="新宋体" w:eastAsia="新宋体" w:hAnsi="新宋体"/>
          <w:szCs w:val="21"/>
        </w:rPr>
      </w:pPr>
      <w:r>
        <w:rPr>
          <w:rFonts w:ascii="新宋体" w:eastAsia="新宋体" w:hAnsi="新宋体" w:hint="eastAsia"/>
          <w:szCs w:val="21"/>
        </w:rPr>
        <w:t>32．投标文件初审</w:t>
      </w:r>
    </w:p>
    <w:p w:rsidR="002C153E" w:rsidRDefault="003C4B66">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2C153E" w:rsidRDefault="003C4B66">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2C153E" w:rsidRDefault="003C4B66">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2C153E" w:rsidRDefault="003C4B66">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2C153E" w:rsidRDefault="003C4B66">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2C153E" w:rsidRDefault="003C4B66">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2C153E" w:rsidRDefault="003C4B66">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2C153E" w:rsidRDefault="003C4B66">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2C153E" w:rsidRDefault="003C4B66">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2C153E" w:rsidRDefault="003C4B66">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2C153E" w:rsidRDefault="003C4B66">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2C153E" w:rsidRDefault="003C4B66">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2C153E" w:rsidRDefault="003C4B66">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2C153E" w:rsidRDefault="003C4B66">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2C153E" w:rsidRDefault="003C4B66">
      <w:pPr>
        <w:spacing w:line="360" w:lineRule="auto"/>
        <w:rPr>
          <w:rFonts w:ascii="新宋体" w:eastAsia="新宋体" w:hAnsi="新宋体"/>
          <w:szCs w:val="21"/>
        </w:rPr>
      </w:pPr>
      <w:r>
        <w:rPr>
          <w:rFonts w:ascii="新宋体" w:eastAsia="新宋体" w:hAnsi="新宋体" w:hint="eastAsia"/>
          <w:szCs w:val="21"/>
        </w:rPr>
        <w:lastRenderedPageBreak/>
        <w:t>33．澄清有关问题</w:t>
      </w:r>
    </w:p>
    <w:p w:rsidR="002C153E" w:rsidRDefault="003C4B66">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2C153E" w:rsidRDefault="003C4B66">
      <w:pPr>
        <w:spacing w:line="360" w:lineRule="auto"/>
        <w:rPr>
          <w:rFonts w:ascii="新宋体" w:eastAsia="新宋体" w:hAnsi="新宋体"/>
          <w:szCs w:val="21"/>
        </w:rPr>
      </w:pPr>
      <w:bookmarkStart w:id="12" w:name="_Toc73517673"/>
      <w:bookmarkStart w:id="13" w:name="_Toc73521669"/>
      <w:bookmarkStart w:id="14" w:name="_Toc100052400"/>
      <w:bookmarkStart w:id="15" w:name="_Toc73521581"/>
      <w:bookmarkStart w:id="16" w:name="_Toc73518151"/>
      <w:r>
        <w:rPr>
          <w:rFonts w:ascii="新宋体" w:eastAsia="新宋体" w:hAnsi="新宋体" w:hint="eastAsia"/>
          <w:szCs w:val="21"/>
        </w:rPr>
        <w:t>34．错误的修正</w:t>
      </w:r>
      <w:bookmarkEnd w:id="12"/>
      <w:bookmarkEnd w:id="13"/>
      <w:bookmarkEnd w:id="14"/>
      <w:bookmarkEnd w:id="15"/>
      <w:bookmarkEnd w:id="16"/>
    </w:p>
    <w:p w:rsidR="002C153E" w:rsidRDefault="003C4B66">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2C153E" w:rsidRDefault="003C4B66">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2C153E" w:rsidRDefault="003C4B66">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2C153E" w:rsidRDefault="003C4B66">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2C153E" w:rsidRDefault="003C4B66">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2C153E" w:rsidRDefault="003C4B66">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2C153E" w:rsidRDefault="003C4B66">
      <w:pPr>
        <w:spacing w:line="360" w:lineRule="auto"/>
        <w:rPr>
          <w:rFonts w:ascii="新宋体" w:eastAsia="新宋体" w:hAnsi="新宋体"/>
          <w:szCs w:val="21"/>
        </w:rPr>
      </w:pPr>
      <w:r>
        <w:rPr>
          <w:rFonts w:ascii="新宋体" w:eastAsia="新宋体" w:hAnsi="新宋体" w:hint="eastAsia"/>
          <w:szCs w:val="21"/>
        </w:rPr>
        <w:t>35．投标文件的比较与评价</w:t>
      </w:r>
    </w:p>
    <w:p w:rsidR="002C153E" w:rsidRDefault="003C4B66">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2C153E" w:rsidRDefault="003C4B66">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2C153E" w:rsidRDefault="003C4B66">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2C153E" w:rsidRDefault="003C4B66">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2C153E" w:rsidRDefault="003C4B66">
      <w:pPr>
        <w:spacing w:line="360" w:lineRule="auto"/>
        <w:rPr>
          <w:rFonts w:ascii="新宋体" w:eastAsia="新宋体" w:hAnsi="新宋体"/>
          <w:szCs w:val="21"/>
        </w:rPr>
      </w:pPr>
      <w:r>
        <w:rPr>
          <w:rFonts w:ascii="新宋体" w:eastAsia="新宋体" w:hAnsi="新宋体" w:hint="eastAsia"/>
          <w:szCs w:val="21"/>
        </w:rPr>
        <w:t>37．评标方法</w:t>
      </w:r>
    </w:p>
    <w:p w:rsidR="002C153E" w:rsidRDefault="003C4B66">
      <w:pPr>
        <w:spacing w:line="360" w:lineRule="auto"/>
        <w:rPr>
          <w:rFonts w:ascii="新宋体" w:eastAsia="新宋体" w:hAnsi="新宋体"/>
          <w:b/>
          <w:bCs/>
          <w:szCs w:val="21"/>
        </w:rPr>
      </w:pPr>
      <w:r>
        <w:rPr>
          <w:rFonts w:ascii="新宋体" w:eastAsia="新宋体" w:hAnsi="新宋体" w:hint="eastAsia"/>
          <w:b/>
          <w:bCs/>
          <w:szCs w:val="21"/>
        </w:rPr>
        <w:t>37.1最低价法</w:t>
      </w:r>
    </w:p>
    <w:p w:rsidR="002C153E" w:rsidRDefault="003C4B66">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C153E" w:rsidRDefault="003C4B66">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2C153E" w:rsidRDefault="003C4B6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C153E" w:rsidRDefault="003C4B66">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2C153E" w:rsidRDefault="003C4B66">
      <w:pPr>
        <w:spacing w:line="360" w:lineRule="auto"/>
        <w:rPr>
          <w:rFonts w:ascii="新宋体" w:eastAsia="新宋体" w:hAnsi="新宋体"/>
          <w:bCs/>
          <w:szCs w:val="21"/>
        </w:rPr>
      </w:pPr>
      <w:r>
        <w:rPr>
          <w:rFonts w:ascii="新宋体" w:eastAsia="新宋体" w:hAnsi="新宋体"/>
          <w:szCs w:val="21"/>
        </w:rPr>
        <w:lastRenderedPageBreak/>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2C153E" w:rsidRDefault="003C4B66">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2C153E" w:rsidRDefault="003C4B66">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2C153E" w:rsidRDefault="003C4B66">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2C153E" w:rsidRDefault="003C4B66">
      <w:pPr>
        <w:spacing w:line="360" w:lineRule="auto"/>
        <w:rPr>
          <w:rFonts w:ascii="新宋体" w:eastAsia="新宋体" w:hAnsi="新宋体"/>
          <w:szCs w:val="21"/>
        </w:rPr>
      </w:pPr>
      <w:r>
        <w:rPr>
          <w:rFonts w:ascii="新宋体" w:eastAsia="新宋体" w:hAnsi="新宋体" w:hint="eastAsia"/>
          <w:szCs w:val="21"/>
        </w:rPr>
        <w:t>37.3.1分值汇总计算错误的；</w:t>
      </w:r>
    </w:p>
    <w:p w:rsidR="002C153E" w:rsidRDefault="003C4B66">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2C153E" w:rsidRDefault="003C4B66">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2C153E" w:rsidRDefault="003C4B66">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2C153E" w:rsidRDefault="003C4B66">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2C153E" w:rsidRDefault="003C4B66">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2C153E" w:rsidRDefault="003C4B66">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2C153E" w:rsidRDefault="003C4B66">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2C153E" w:rsidRDefault="003C4B66">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2C153E" w:rsidRDefault="003C4B66">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2C153E" w:rsidRDefault="003C4B66">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2C153E" w:rsidRDefault="003C4B66">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2C153E" w:rsidRDefault="003C4B66">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2C153E" w:rsidRDefault="002C153E">
      <w:pPr>
        <w:spacing w:line="360" w:lineRule="auto"/>
        <w:rPr>
          <w:rFonts w:ascii="新宋体" w:eastAsia="新宋体" w:hAnsi="新宋体"/>
          <w:szCs w:val="21"/>
        </w:rPr>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第八章 定标及公示</w:t>
      </w:r>
    </w:p>
    <w:p w:rsidR="002C153E" w:rsidRDefault="003C4B66">
      <w:pPr>
        <w:spacing w:line="360" w:lineRule="auto"/>
        <w:rPr>
          <w:rFonts w:ascii="新宋体" w:eastAsia="新宋体" w:hAnsi="新宋体"/>
          <w:szCs w:val="21"/>
        </w:rPr>
      </w:pPr>
      <w:r>
        <w:rPr>
          <w:rFonts w:ascii="新宋体" w:eastAsia="新宋体" w:hAnsi="新宋体" w:hint="eastAsia"/>
          <w:szCs w:val="21"/>
        </w:rPr>
        <w:t>38．定标方法</w:t>
      </w:r>
    </w:p>
    <w:p w:rsidR="002C153E" w:rsidRDefault="003C4B66">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2C153E" w:rsidRDefault="003C4B6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2C153E" w:rsidRDefault="003C4B6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C153E" w:rsidRDefault="003C4B6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C153E" w:rsidRDefault="003C4B66">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2C153E" w:rsidRDefault="003C4B66">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2C153E" w:rsidRDefault="003C4B66">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2C153E" w:rsidRDefault="003C4B6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2C153E" w:rsidRDefault="003C4B66">
      <w:pPr>
        <w:spacing w:line="360" w:lineRule="auto"/>
        <w:rPr>
          <w:rFonts w:ascii="新宋体" w:eastAsia="新宋体" w:hAnsi="新宋体"/>
          <w:szCs w:val="21"/>
        </w:rPr>
      </w:pPr>
      <w:r>
        <w:rPr>
          <w:rFonts w:ascii="新宋体" w:eastAsia="新宋体" w:hAnsi="新宋体" w:hint="eastAsia"/>
          <w:szCs w:val="21"/>
        </w:rPr>
        <w:t>操作程序：</w:t>
      </w:r>
    </w:p>
    <w:p w:rsidR="002C153E" w:rsidRDefault="003C4B66">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2C153E" w:rsidRDefault="003C4B66">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2C153E" w:rsidRDefault="003C4B66">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w:t>
      </w:r>
      <w:r>
        <w:rPr>
          <w:rFonts w:ascii="新宋体" w:eastAsia="新宋体" w:hAnsi="新宋体" w:hint="eastAsia"/>
          <w:szCs w:val="21"/>
        </w:rPr>
        <w:lastRenderedPageBreak/>
        <w:t>价、投标文件，同时查看和打印综合得分表、评审报告、候选中标供应商评价表，以单选框的方式，在显示候选中标供应商名称和投标报价的列表中，由采购人根据定标结果选择中标供应商。</w:t>
      </w:r>
    </w:p>
    <w:p w:rsidR="002C153E" w:rsidRDefault="003C4B66">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2C153E" w:rsidRDefault="003C4B66">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2C153E" w:rsidRDefault="003C4B6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2C153E" w:rsidRDefault="003C4B66">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2C153E" w:rsidRDefault="003C4B66">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2C153E" w:rsidRDefault="003C4B6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2C153E" w:rsidRDefault="003C4B66">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2C153E" w:rsidRDefault="003C4B66">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2C153E" w:rsidRDefault="003C4B66">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2C153E" w:rsidRDefault="003C4B66">
      <w:pPr>
        <w:spacing w:line="360" w:lineRule="auto"/>
        <w:rPr>
          <w:rFonts w:ascii="新宋体" w:eastAsia="新宋体" w:hAnsi="新宋体"/>
          <w:szCs w:val="21"/>
        </w:rPr>
      </w:pPr>
      <w:r>
        <w:rPr>
          <w:rFonts w:ascii="新宋体" w:eastAsia="新宋体" w:hAnsi="新宋体" w:hint="eastAsia"/>
          <w:szCs w:val="21"/>
        </w:rPr>
        <w:t>39．编写评标报告</w:t>
      </w:r>
    </w:p>
    <w:p w:rsidR="002C153E" w:rsidRDefault="003C4B66">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w:t>
      </w:r>
      <w:r>
        <w:rPr>
          <w:rFonts w:ascii="新宋体" w:eastAsia="新宋体" w:hAnsi="新宋体" w:hint="eastAsia"/>
          <w:szCs w:val="21"/>
        </w:rPr>
        <w:lastRenderedPageBreak/>
        <w:t>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2C153E" w:rsidRDefault="003C4B66">
      <w:pPr>
        <w:spacing w:line="360" w:lineRule="auto"/>
        <w:rPr>
          <w:rFonts w:ascii="新宋体" w:eastAsia="新宋体" w:hAnsi="新宋体"/>
          <w:szCs w:val="21"/>
        </w:rPr>
      </w:pPr>
      <w:r>
        <w:rPr>
          <w:rFonts w:ascii="新宋体" w:eastAsia="新宋体" w:hAnsi="新宋体" w:hint="eastAsia"/>
          <w:szCs w:val="21"/>
        </w:rPr>
        <w:t>40．中标公告</w:t>
      </w:r>
    </w:p>
    <w:p w:rsidR="002C153E" w:rsidRDefault="003C4B66">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2C153E" w:rsidRDefault="003C4B66">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2C153E" w:rsidRDefault="003C4B66">
      <w:pPr>
        <w:spacing w:line="360" w:lineRule="auto"/>
        <w:rPr>
          <w:rFonts w:ascii="新宋体" w:eastAsia="新宋体" w:hAnsi="新宋体"/>
          <w:szCs w:val="21"/>
        </w:rPr>
      </w:pPr>
      <w:r>
        <w:rPr>
          <w:rFonts w:ascii="新宋体" w:eastAsia="新宋体" w:hAnsi="新宋体" w:hint="eastAsia"/>
          <w:szCs w:val="21"/>
        </w:rPr>
        <w:t>41．中标通知书</w:t>
      </w:r>
    </w:p>
    <w:p w:rsidR="002C153E" w:rsidRDefault="003C4B6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2C153E" w:rsidRDefault="003C4B6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2C153E" w:rsidRDefault="003C4B66">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2C153E" w:rsidRDefault="003C4B66">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2C153E" w:rsidRDefault="003C4B66">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2C153E" w:rsidRDefault="002C153E">
      <w:pPr>
        <w:spacing w:line="360" w:lineRule="auto"/>
        <w:rPr>
          <w:rFonts w:ascii="新宋体" w:eastAsia="新宋体" w:hAnsi="新宋体"/>
        </w:rPr>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第九章  公开招标失败的后续处理</w:t>
      </w:r>
    </w:p>
    <w:p w:rsidR="002C153E" w:rsidRDefault="003C4B66">
      <w:pPr>
        <w:spacing w:line="360" w:lineRule="auto"/>
        <w:rPr>
          <w:rFonts w:ascii="新宋体" w:eastAsia="新宋体" w:hAnsi="新宋体"/>
          <w:szCs w:val="21"/>
        </w:rPr>
      </w:pPr>
      <w:r>
        <w:rPr>
          <w:rFonts w:ascii="新宋体" w:eastAsia="新宋体" w:hAnsi="新宋体" w:hint="eastAsia"/>
          <w:szCs w:val="21"/>
        </w:rPr>
        <w:t>42．公开招标失败的处理</w:t>
      </w:r>
    </w:p>
    <w:p w:rsidR="002C153E" w:rsidRDefault="003C4B66">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2C153E" w:rsidRDefault="003C4B66">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2C153E" w:rsidRDefault="003C4B66">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2C153E" w:rsidRDefault="003C4B66">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2C153E" w:rsidRDefault="003C4B66">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2C153E" w:rsidRDefault="003C4B66">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2C153E" w:rsidRDefault="003C4B66">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2C153E" w:rsidRDefault="002C153E">
      <w:pPr>
        <w:spacing w:line="360" w:lineRule="auto"/>
        <w:rPr>
          <w:rFonts w:ascii="新宋体" w:eastAsia="新宋体" w:hAnsi="新宋体"/>
        </w:rPr>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第十章  合同的授予与备案</w:t>
      </w:r>
    </w:p>
    <w:p w:rsidR="002C153E" w:rsidRDefault="003C4B66">
      <w:pPr>
        <w:spacing w:line="360" w:lineRule="auto"/>
        <w:rPr>
          <w:rFonts w:ascii="新宋体" w:eastAsia="新宋体" w:hAnsi="新宋体"/>
          <w:szCs w:val="21"/>
        </w:rPr>
      </w:pPr>
      <w:bookmarkStart w:id="17" w:name="_Toc100052408"/>
      <w:bookmarkStart w:id="18" w:name="_Toc73521586"/>
      <w:bookmarkStart w:id="19" w:name="_Toc73518157"/>
      <w:bookmarkStart w:id="20" w:name="_Toc73521674"/>
      <w:bookmarkStart w:id="21" w:name="_Toc73517679"/>
      <w:r>
        <w:rPr>
          <w:rFonts w:ascii="新宋体" w:eastAsia="新宋体" w:hAnsi="新宋体" w:hint="eastAsia"/>
          <w:szCs w:val="21"/>
        </w:rPr>
        <w:t>43．合同授予标准</w:t>
      </w:r>
      <w:bookmarkEnd w:id="17"/>
      <w:bookmarkEnd w:id="18"/>
      <w:bookmarkEnd w:id="19"/>
      <w:bookmarkEnd w:id="20"/>
      <w:bookmarkEnd w:id="21"/>
    </w:p>
    <w:p w:rsidR="002C153E" w:rsidRDefault="003C4B66">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2C153E" w:rsidRDefault="003C4B66">
      <w:pPr>
        <w:spacing w:line="360" w:lineRule="auto"/>
        <w:rPr>
          <w:rFonts w:ascii="新宋体" w:eastAsia="新宋体" w:hAnsi="新宋体"/>
          <w:szCs w:val="21"/>
        </w:rPr>
      </w:pPr>
      <w:bookmarkStart w:id="22" w:name="_Toc73521675"/>
      <w:bookmarkStart w:id="23" w:name="_Toc100052409"/>
      <w:bookmarkStart w:id="24" w:name="_Toc73521587"/>
      <w:bookmarkStart w:id="25" w:name="_Toc73517680"/>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2C153E" w:rsidRDefault="003C4B66">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2C153E" w:rsidRDefault="003C4B66">
      <w:pPr>
        <w:spacing w:line="360" w:lineRule="auto"/>
        <w:rPr>
          <w:rFonts w:ascii="新宋体" w:eastAsia="新宋体" w:hAnsi="新宋体"/>
          <w:szCs w:val="21"/>
        </w:rPr>
      </w:pPr>
      <w:bookmarkStart w:id="27" w:name="_Toc100052410"/>
      <w:bookmarkStart w:id="28" w:name="_Toc73521677"/>
      <w:bookmarkStart w:id="29" w:name="_Toc73518160"/>
      <w:bookmarkStart w:id="30" w:name="_Toc73517682"/>
      <w:bookmarkStart w:id="31" w:name="_Toc73521589"/>
      <w:r>
        <w:rPr>
          <w:rFonts w:ascii="新宋体" w:eastAsia="新宋体" w:hAnsi="新宋体" w:hint="eastAsia"/>
          <w:szCs w:val="21"/>
        </w:rPr>
        <w:t>45．合同协议书的签订</w:t>
      </w:r>
      <w:bookmarkEnd w:id="27"/>
      <w:bookmarkEnd w:id="28"/>
      <w:bookmarkEnd w:id="29"/>
      <w:bookmarkEnd w:id="30"/>
      <w:bookmarkEnd w:id="31"/>
    </w:p>
    <w:p w:rsidR="002C153E" w:rsidRDefault="003C4B66">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2C153E" w:rsidRDefault="003C4B66">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2C153E" w:rsidRDefault="003C4B66">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2C153E" w:rsidRDefault="003C4B66">
      <w:pPr>
        <w:spacing w:line="360" w:lineRule="auto"/>
        <w:rPr>
          <w:rFonts w:ascii="新宋体" w:eastAsia="新宋体" w:hAnsi="新宋体"/>
          <w:szCs w:val="21"/>
        </w:rPr>
      </w:pPr>
      <w:bookmarkStart w:id="32" w:name="_Toc73521678"/>
      <w:bookmarkStart w:id="33" w:name="_Toc73517683"/>
      <w:bookmarkStart w:id="34" w:name="_Toc73521590"/>
      <w:bookmarkStart w:id="35" w:name="_Toc73518161"/>
      <w:bookmarkStart w:id="36" w:name="_Toc100052411"/>
      <w:r>
        <w:rPr>
          <w:rFonts w:ascii="新宋体" w:eastAsia="新宋体" w:hAnsi="新宋体" w:hint="eastAsia"/>
          <w:szCs w:val="21"/>
        </w:rPr>
        <w:t>46．履约担保</w:t>
      </w:r>
      <w:bookmarkEnd w:id="32"/>
      <w:bookmarkEnd w:id="33"/>
      <w:bookmarkEnd w:id="34"/>
      <w:bookmarkEnd w:id="35"/>
      <w:bookmarkEnd w:id="36"/>
    </w:p>
    <w:p w:rsidR="002C153E" w:rsidRDefault="003C4B66">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2C153E" w:rsidRDefault="003C4B66">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2C153E" w:rsidRDefault="003C4B66">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2C153E" w:rsidRDefault="003C4B66">
      <w:pPr>
        <w:spacing w:line="360" w:lineRule="auto"/>
        <w:rPr>
          <w:rFonts w:ascii="新宋体" w:eastAsia="新宋体" w:hAnsi="新宋体"/>
          <w:szCs w:val="21"/>
        </w:rPr>
      </w:pPr>
      <w:r>
        <w:rPr>
          <w:rFonts w:ascii="新宋体" w:eastAsia="新宋体" w:hAnsi="新宋体" w:hint="eastAsia"/>
          <w:szCs w:val="21"/>
        </w:rPr>
        <w:t>47. 合同的备案</w:t>
      </w:r>
    </w:p>
    <w:p w:rsidR="002C153E" w:rsidRDefault="003C4B66">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2C153E" w:rsidRDefault="003C4B66">
      <w:pPr>
        <w:spacing w:line="360" w:lineRule="auto"/>
        <w:rPr>
          <w:rFonts w:ascii="新宋体" w:eastAsia="新宋体" w:hAnsi="新宋体"/>
          <w:szCs w:val="21"/>
        </w:rPr>
      </w:pPr>
      <w:r>
        <w:rPr>
          <w:rFonts w:ascii="新宋体" w:eastAsia="新宋体" w:hAnsi="新宋体" w:hint="eastAsia"/>
          <w:szCs w:val="21"/>
        </w:rPr>
        <w:t>48. 合同的变更</w:t>
      </w:r>
    </w:p>
    <w:p w:rsidR="002C153E" w:rsidRDefault="003C4B66">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2C153E" w:rsidRDefault="003C4B66">
      <w:pPr>
        <w:spacing w:line="360" w:lineRule="auto"/>
        <w:rPr>
          <w:rFonts w:ascii="新宋体" w:eastAsia="新宋体" w:hAnsi="新宋体"/>
          <w:szCs w:val="21"/>
        </w:rPr>
      </w:pPr>
      <w:r>
        <w:rPr>
          <w:rFonts w:ascii="新宋体" w:eastAsia="新宋体" w:hAnsi="新宋体" w:hint="eastAsia"/>
          <w:szCs w:val="21"/>
        </w:rPr>
        <w:t>49. 履约抽检及情况的反馈</w:t>
      </w:r>
    </w:p>
    <w:p w:rsidR="002C153E" w:rsidRDefault="003C4B66">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2C153E" w:rsidRDefault="003C4B66">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2C153E" w:rsidRDefault="003C4B66">
      <w:pPr>
        <w:spacing w:line="360" w:lineRule="auto"/>
        <w:rPr>
          <w:rFonts w:ascii="新宋体" w:eastAsia="新宋体" w:hAnsi="新宋体"/>
          <w:szCs w:val="21"/>
        </w:rPr>
      </w:pPr>
      <w:r>
        <w:rPr>
          <w:rFonts w:ascii="新宋体" w:eastAsia="新宋体" w:hAnsi="新宋体" w:hint="eastAsia"/>
          <w:szCs w:val="21"/>
        </w:rPr>
        <w:t>50. 宣传</w:t>
      </w:r>
    </w:p>
    <w:p w:rsidR="002C153E" w:rsidRDefault="003C4B66">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2C153E" w:rsidRDefault="003C4B66">
      <w:pPr>
        <w:spacing w:line="360" w:lineRule="auto"/>
        <w:rPr>
          <w:rFonts w:ascii="新宋体" w:eastAsia="新宋体" w:hAnsi="新宋体"/>
          <w:szCs w:val="21"/>
        </w:rPr>
      </w:pPr>
      <w:r>
        <w:rPr>
          <w:rFonts w:ascii="新宋体" w:eastAsia="新宋体" w:hAnsi="新宋体"/>
          <w:szCs w:val="21"/>
        </w:rPr>
        <w:lastRenderedPageBreak/>
        <w:t>a.名片、宣传册、广告标语等；</w:t>
      </w:r>
    </w:p>
    <w:p w:rsidR="002C153E" w:rsidRDefault="003C4B66">
      <w:pPr>
        <w:spacing w:line="360" w:lineRule="auto"/>
        <w:rPr>
          <w:rFonts w:ascii="新宋体" w:eastAsia="新宋体" w:hAnsi="新宋体"/>
          <w:szCs w:val="21"/>
        </w:rPr>
      </w:pPr>
      <w:r>
        <w:rPr>
          <w:rFonts w:ascii="新宋体" w:eastAsia="新宋体" w:hAnsi="新宋体"/>
          <w:szCs w:val="21"/>
        </w:rPr>
        <w:t>b.案例介绍、推广等；</w:t>
      </w:r>
    </w:p>
    <w:p w:rsidR="002C153E" w:rsidRDefault="003C4B66">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2C153E" w:rsidRDefault="003C4B66">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2C153E" w:rsidRDefault="003C4B66">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2C153E" w:rsidRDefault="003C4B66">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2C153E" w:rsidRDefault="003C4B66">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2C153E" w:rsidRDefault="003C4B66">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2C153E" w:rsidRDefault="003C4B66">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2C153E" w:rsidRDefault="003C4B66">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2C153E" w:rsidRDefault="003C4B66">
      <w:pPr>
        <w:spacing w:line="360" w:lineRule="auto"/>
        <w:rPr>
          <w:rFonts w:ascii="新宋体" w:eastAsia="新宋体" w:hAnsi="新宋体"/>
          <w:szCs w:val="21"/>
        </w:rPr>
      </w:pPr>
      <w:r>
        <w:rPr>
          <w:rFonts w:ascii="新宋体" w:eastAsia="新宋体" w:hAnsi="新宋体" w:hint="eastAsia"/>
          <w:szCs w:val="21"/>
        </w:rPr>
        <w:t>（6）恶意投诉的；</w:t>
      </w:r>
    </w:p>
    <w:p w:rsidR="002C153E" w:rsidRDefault="003C4B66">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2C153E" w:rsidRDefault="003C4B66">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2C153E" w:rsidRDefault="003C4B66">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2C153E" w:rsidRDefault="002C153E">
      <w:pPr>
        <w:spacing w:line="360" w:lineRule="auto"/>
        <w:rPr>
          <w:rFonts w:ascii="新宋体" w:eastAsia="新宋体" w:hAnsi="新宋体"/>
          <w:szCs w:val="21"/>
        </w:rPr>
      </w:pPr>
    </w:p>
    <w:p w:rsidR="002C153E" w:rsidRDefault="003C4B66">
      <w:pPr>
        <w:rPr>
          <w:rFonts w:ascii="新宋体" w:eastAsia="新宋体" w:hAnsi="新宋体"/>
          <w:kern w:val="44"/>
          <w:sz w:val="30"/>
          <w:szCs w:val="30"/>
        </w:rPr>
      </w:pPr>
      <w:r>
        <w:rPr>
          <w:rFonts w:ascii="新宋体" w:eastAsia="新宋体" w:hAnsi="新宋体" w:hint="eastAsia"/>
          <w:kern w:val="44"/>
          <w:sz w:val="30"/>
          <w:szCs w:val="30"/>
        </w:rPr>
        <w:br w:type="page"/>
      </w:r>
    </w:p>
    <w:p w:rsidR="002C153E" w:rsidRDefault="003C4B6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第十一章  质疑处理</w:t>
      </w:r>
    </w:p>
    <w:p w:rsidR="002C153E" w:rsidRDefault="003C4B66">
      <w:pPr>
        <w:spacing w:line="360" w:lineRule="auto"/>
        <w:rPr>
          <w:rFonts w:ascii="新宋体" w:eastAsia="新宋体" w:hAnsi="新宋体"/>
          <w:szCs w:val="21"/>
        </w:rPr>
      </w:pPr>
      <w:r>
        <w:rPr>
          <w:rFonts w:ascii="新宋体" w:eastAsia="新宋体" w:hAnsi="新宋体" w:hint="eastAsia"/>
          <w:szCs w:val="21"/>
        </w:rPr>
        <w:t>52.质疑提出与答复</w:t>
      </w:r>
    </w:p>
    <w:p w:rsidR="002C153E" w:rsidRDefault="003C4B66">
      <w:pPr>
        <w:spacing w:line="360" w:lineRule="auto"/>
        <w:rPr>
          <w:rFonts w:ascii="新宋体" w:eastAsia="新宋体" w:hAnsi="新宋体"/>
          <w:szCs w:val="21"/>
        </w:rPr>
      </w:pPr>
      <w:r>
        <w:rPr>
          <w:rFonts w:ascii="新宋体" w:eastAsia="新宋体" w:hAnsi="新宋体" w:hint="eastAsia"/>
          <w:szCs w:val="21"/>
        </w:rPr>
        <w:t>52.1提出质疑</w:t>
      </w:r>
    </w:p>
    <w:p w:rsidR="002C153E" w:rsidRDefault="003C4B66">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2C153E" w:rsidRDefault="003C4B66">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2C153E" w:rsidRDefault="003C4B66">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2C153E" w:rsidRDefault="003C4B66">
      <w:pPr>
        <w:spacing w:line="360" w:lineRule="auto"/>
        <w:rPr>
          <w:rFonts w:ascii="新宋体" w:eastAsia="新宋体" w:hAnsi="新宋体"/>
          <w:szCs w:val="21"/>
        </w:rPr>
      </w:pPr>
      <w:r>
        <w:rPr>
          <w:rFonts w:ascii="新宋体" w:eastAsia="新宋体" w:hAnsi="新宋体" w:hint="eastAsia"/>
          <w:szCs w:val="21"/>
        </w:rPr>
        <w:t>52.3质疑条件</w:t>
      </w:r>
    </w:p>
    <w:p w:rsidR="002C153E" w:rsidRDefault="003C4B66">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2C153E" w:rsidRDefault="003C4B66">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2C153E" w:rsidRDefault="003C4B66">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2C153E" w:rsidRDefault="003C4B66">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2C153E" w:rsidRDefault="003C4B66">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2C153E" w:rsidRDefault="003C4B66">
      <w:pPr>
        <w:spacing w:line="360" w:lineRule="auto"/>
        <w:rPr>
          <w:rFonts w:ascii="新宋体" w:eastAsia="新宋体" w:hAnsi="新宋体"/>
          <w:szCs w:val="21"/>
        </w:rPr>
      </w:pPr>
      <w:r>
        <w:rPr>
          <w:rFonts w:ascii="新宋体" w:eastAsia="新宋体" w:hAnsi="新宋体" w:hint="eastAsia"/>
          <w:szCs w:val="21"/>
        </w:rPr>
        <w:t>52.5收文部门</w:t>
      </w:r>
    </w:p>
    <w:p w:rsidR="002C153E" w:rsidRDefault="003C4B66">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19429D">
        <w:rPr>
          <w:rFonts w:ascii="新宋体" w:eastAsia="新宋体" w:hAnsi="新宋体" w:hint="eastAsia"/>
          <w:szCs w:val="21"/>
        </w:rPr>
        <w:t>1709</w:t>
      </w:r>
      <w:r>
        <w:rPr>
          <w:rFonts w:ascii="新宋体" w:eastAsia="新宋体" w:hAnsi="新宋体" w:hint="eastAsia"/>
          <w:szCs w:val="21"/>
        </w:rPr>
        <w:t>室。</w:t>
      </w:r>
    </w:p>
    <w:p w:rsidR="002C153E" w:rsidRDefault="003C4B66">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2C153E" w:rsidRDefault="003C4B66">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2C153E" w:rsidRDefault="003C4B66">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2C153E" w:rsidRDefault="003C4B66">
      <w:pPr>
        <w:spacing w:line="360" w:lineRule="auto"/>
        <w:rPr>
          <w:rFonts w:ascii="新宋体" w:eastAsia="新宋体" w:hAnsi="新宋体"/>
          <w:szCs w:val="21"/>
        </w:rPr>
      </w:pPr>
      <w:r>
        <w:rPr>
          <w:rFonts w:ascii="新宋体" w:eastAsia="新宋体" w:hAnsi="新宋体" w:hint="eastAsia"/>
          <w:szCs w:val="21"/>
        </w:rPr>
        <w:t>52.7质疑答复时限</w:t>
      </w:r>
    </w:p>
    <w:p w:rsidR="002C153E" w:rsidRDefault="003C4B66">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2C153E" w:rsidRDefault="003C4B66">
      <w:pPr>
        <w:spacing w:line="360" w:lineRule="auto"/>
        <w:rPr>
          <w:rFonts w:ascii="新宋体" w:eastAsia="新宋体" w:hAnsi="新宋体"/>
          <w:szCs w:val="21"/>
        </w:rPr>
      </w:pPr>
      <w:r>
        <w:rPr>
          <w:rFonts w:ascii="新宋体" w:eastAsia="新宋体" w:hAnsi="新宋体" w:hint="eastAsia"/>
          <w:szCs w:val="21"/>
        </w:rPr>
        <w:t>52.8投诉</w:t>
      </w:r>
    </w:p>
    <w:p w:rsidR="002C153E" w:rsidRDefault="003C4B66">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2C153E" w:rsidRDefault="003C4B66">
      <w:pPr>
        <w:spacing w:line="360" w:lineRule="auto"/>
        <w:rPr>
          <w:rFonts w:ascii="新宋体" w:eastAsia="新宋体" w:hAnsi="新宋体"/>
          <w:szCs w:val="21"/>
        </w:rPr>
      </w:pPr>
      <w:r>
        <w:rPr>
          <w:rFonts w:ascii="新宋体" w:eastAsia="新宋体" w:hAnsi="新宋体" w:hint="eastAsia"/>
          <w:szCs w:val="21"/>
        </w:rPr>
        <w:t>53. 质疑后续处理</w:t>
      </w:r>
    </w:p>
    <w:p w:rsidR="002C153E" w:rsidRDefault="003C4B66">
      <w:pPr>
        <w:spacing w:line="360" w:lineRule="auto"/>
        <w:rPr>
          <w:rFonts w:ascii="新宋体" w:eastAsia="新宋体" w:hAnsi="新宋体"/>
          <w:szCs w:val="21"/>
        </w:rPr>
      </w:pPr>
      <w:r>
        <w:rPr>
          <w:rFonts w:ascii="新宋体" w:eastAsia="新宋体" w:hAnsi="新宋体" w:hint="eastAsia"/>
          <w:szCs w:val="21"/>
        </w:rPr>
        <w:lastRenderedPageBreak/>
        <w:t>53.1供应商质疑不成立，或者成立但未对中标、成交结果构成影响的，继续开展采购活动。</w:t>
      </w:r>
    </w:p>
    <w:p w:rsidR="002C153E" w:rsidRDefault="003C4B66">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2C153E" w:rsidRDefault="003C4B66">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2C153E" w:rsidRDefault="003C4B66">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2C153E" w:rsidRDefault="002C153E">
      <w:pPr>
        <w:spacing w:line="360" w:lineRule="auto"/>
        <w:rPr>
          <w:sz w:val="24"/>
        </w:rPr>
      </w:pPr>
    </w:p>
    <w:p w:rsidR="002C153E" w:rsidRDefault="002C153E">
      <w:pPr>
        <w:rPr>
          <w:rFonts w:ascii="宋体" w:hAnsi="宋体"/>
          <w:szCs w:val="21"/>
        </w:rPr>
      </w:pPr>
    </w:p>
    <w:sectPr w:rsidR="002C153E">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035" w:rsidRDefault="00E31035">
      <w:r>
        <w:separator/>
      </w:r>
    </w:p>
  </w:endnote>
  <w:endnote w:type="continuationSeparator" w:id="0">
    <w:p w:rsidR="00E31035" w:rsidRDefault="00E3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035" w:rsidRDefault="00E31035">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E31035" w:rsidRDefault="00E3103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035" w:rsidRDefault="00E31035">
    <w:pPr>
      <w:pStyle w:val="af0"/>
      <w:framePr w:wrap="around" w:vAnchor="text" w:hAnchor="margin" w:xAlign="center" w:y="1"/>
      <w:rPr>
        <w:rStyle w:val="af8"/>
      </w:rPr>
    </w:pPr>
    <w:r>
      <w:t xml:space="preserve">- </w:t>
    </w:r>
    <w:r>
      <w:fldChar w:fldCharType="begin"/>
    </w:r>
    <w:r>
      <w:instrText xml:space="preserve"> PAGE </w:instrText>
    </w:r>
    <w:r>
      <w:fldChar w:fldCharType="separate"/>
    </w:r>
    <w:r w:rsidR="000B4CD0">
      <w:rPr>
        <w:noProof/>
      </w:rPr>
      <w:t>59</w:t>
    </w:r>
    <w:r>
      <w:fldChar w:fldCharType="end"/>
    </w:r>
    <w:r>
      <w:t xml:space="preserve"> -</w:t>
    </w:r>
  </w:p>
  <w:p w:rsidR="00E31035" w:rsidRDefault="00E3103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035" w:rsidRDefault="00E31035">
      <w:r>
        <w:separator/>
      </w:r>
    </w:p>
  </w:footnote>
  <w:footnote w:type="continuationSeparator" w:id="0">
    <w:p w:rsidR="00E31035" w:rsidRDefault="00E31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035" w:rsidRDefault="00E31035">
    <w:pPr>
      <w:pStyle w:val="af1"/>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229D"/>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4B7"/>
    <w:rsid w:val="00051F3F"/>
    <w:rsid w:val="000521D8"/>
    <w:rsid w:val="00052BC1"/>
    <w:rsid w:val="000538F0"/>
    <w:rsid w:val="00053A89"/>
    <w:rsid w:val="00054D1F"/>
    <w:rsid w:val="000557F8"/>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0FC"/>
    <w:rsid w:val="000B41BB"/>
    <w:rsid w:val="000B4CD0"/>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A75"/>
    <w:rsid w:val="000F0C3B"/>
    <w:rsid w:val="000F0E9F"/>
    <w:rsid w:val="000F1055"/>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0E6"/>
    <w:rsid w:val="00131140"/>
    <w:rsid w:val="00131F40"/>
    <w:rsid w:val="00132FD3"/>
    <w:rsid w:val="00133A61"/>
    <w:rsid w:val="001362BD"/>
    <w:rsid w:val="0013673A"/>
    <w:rsid w:val="001377C8"/>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4E4E"/>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329B"/>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4D4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1ADE"/>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7298"/>
    <w:rsid w:val="003C0FF8"/>
    <w:rsid w:val="003C201E"/>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5A"/>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4F38"/>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03C"/>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AD8"/>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0F9"/>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512"/>
    <w:rsid w:val="00561923"/>
    <w:rsid w:val="005622F8"/>
    <w:rsid w:val="00562BFE"/>
    <w:rsid w:val="0056310A"/>
    <w:rsid w:val="00563236"/>
    <w:rsid w:val="0056336F"/>
    <w:rsid w:val="00565AF7"/>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E5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08BF"/>
    <w:rsid w:val="006319CA"/>
    <w:rsid w:val="00632D91"/>
    <w:rsid w:val="00633B3E"/>
    <w:rsid w:val="0063410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BBE"/>
    <w:rsid w:val="006A43E6"/>
    <w:rsid w:val="006A4AEE"/>
    <w:rsid w:val="006A70BE"/>
    <w:rsid w:val="006A78D6"/>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2462"/>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09D"/>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36EB"/>
    <w:rsid w:val="008D4ED3"/>
    <w:rsid w:val="008D54BF"/>
    <w:rsid w:val="008D5DC6"/>
    <w:rsid w:val="008D6A11"/>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5B8"/>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0A4D"/>
    <w:rsid w:val="009B163D"/>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29AD"/>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209"/>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0D"/>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6765"/>
    <w:rsid w:val="00AC72C7"/>
    <w:rsid w:val="00AC7899"/>
    <w:rsid w:val="00AD13D6"/>
    <w:rsid w:val="00AD1BEE"/>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CF2"/>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F9F"/>
    <w:rsid w:val="00D34E83"/>
    <w:rsid w:val="00D35189"/>
    <w:rsid w:val="00D352D0"/>
    <w:rsid w:val="00D37354"/>
    <w:rsid w:val="00D37B9B"/>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0A"/>
    <w:rsid w:val="00D9553A"/>
    <w:rsid w:val="00D958D2"/>
    <w:rsid w:val="00D95A4C"/>
    <w:rsid w:val="00D95B29"/>
    <w:rsid w:val="00D95C5C"/>
    <w:rsid w:val="00D9623F"/>
    <w:rsid w:val="00D964B0"/>
    <w:rsid w:val="00D96B91"/>
    <w:rsid w:val="00D9740F"/>
    <w:rsid w:val="00D97545"/>
    <w:rsid w:val="00D9770C"/>
    <w:rsid w:val="00D9787B"/>
    <w:rsid w:val="00D97BA1"/>
    <w:rsid w:val="00D97D43"/>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5690"/>
    <w:rsid w:val="00E17ECD"/>
    <w:rsid w:val="00E17F53"/>
    <w:rsid w:val="00E20354"/>
    <w:rsid w:val="00E207DB"/>
    <w:rsid w:val="00E21841"/>
    <w:rsid w:val="00E21F5A"/>
    <w:rsid w:val="00E24EC1"/>
    <w:rsid w:val="00E25124"/>
    <w:rsid w:val="00E261F8"/>
    <w:rsid w:val="00E26E25"/>
    <w:rsid w:val="00E27DF3"/>
    <w:rsid w:val="00E31035"/>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F0C"/>
    <w:rsid w:val="00F07063"/>
    <w:rsid w:val="00F11635"/>
    <w:rsid w:val="00F12D86"/>
    <w:rsid w:val="00F131AA"/>
    <w:rsid w:val="00F131FD"/>
    <w:rsid w:val="00F1350B"/>
    <w:rsid w:val="00F13A9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2FA0"/>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8F"/>
    <w:rsid w:val="00F905B8"/>
    <w:rsid w:val="00F91164"/>
    <w:rsid w:val="00F91D47"/>
    <w:rsid w:val="00F92B0F"/>
    <w:rsid w:val="00F9354E"/>
    <w:rsid w:val="00F941FC"/>
    <w:rsid w:val="00F947A9"/>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A22"/>
    <w:rsid w:val="00FF4B3F"/>
    <w:rsid w:val="00FF4B43"/>
    <w:rsid w:val="00FF574F"/>
    <w:rsid w:val="00FF6146"/>
    <w:rsid w:val="00FF7956"/>
    <w:rsid w:val="01420BDD"/>
    <w:rsid w:val="01D52338"/>
    <w:rsid w:val="057E6463"/>
    <w:rsid w:val="0F5F15BE"/>
    <w:rsid w:val="16812807"/>
    <w:rsid w:val="17D26E37"/>
    <w:rsid w:val="19763A97"/>
    <w:rsid w:val="19EF6627"/>
    <w:rsid w:val="1FED5652"/>
    <w:rsid w:val="2036562B"/>
    <w:rsid w:val="2CAE0BF0"/>
    <w:rsid w:val="3CB93978"/>
    <w:rsid w:val="47A6343A"/>
    <w:rsid w:val="51355F16"/>
    <w:rsid w:val="521A6330"/>
    <w:rsid w:val="57734F1B"/>
    <w:rsid w:val="583B781C"/>
    <w:rsid w:val="630E7F18"/>
    <w:rsid w:val="65EA307D"/>
    <w:rsid w:val="672A1F47"/>
    <w:rsid w:val="6B436ADB"/>
    <w:rsid w:val="6B8B0398"/>
    <w:rsid w:val="6D5C2995"/>
    <w:rsid w:val="6E791D7B"/>
    <w:rsid w:val="78512FF3"/>
    <w:rsid w:val="7B4E4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93043-D52A-4DE8-A93A-DA5EB9699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59</Pages>
  <Words>43998</Words>
  <Characters>4609</Characters>
  <Application>Microsoft Office Word</Application>
  <DocSecurity>0</DocSecurity>
  <Lines>38</Lines>
  <Paragraphs>97</Paragraphs>
  <ScaleCrop>false</ScaleCrop>
  <Company>Microsoft</Company>
  <LinksUpToDate>false</LinksUpToDate>
  <CharactersWithSpaces>48510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2020</cp:lastModifiedBy>
  <cp:revision>133</cp:revision>
  <cp:lastPrinted>2019-08-14T07:26:00Z</cp:lastPrinted>
  <dcterms:created xsi:type="dcterms:W3CDTF">2021-02-04T08:42:00Z</dcterms:created>
  <dcterms:modified xsi:type="dcterms:W3CDTF">2024-02-22T05:46:00Z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